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90DE" w14:textId="1AF207D1" w:rsidR="002C60E8" w:rsidRDefault="002C60E8" w:rsidP="002C60E8">
      <w:pPr>
        <w:spacing w:after="200" w:line="276" w:lineRule="auto"/>
        <w:ind w:firstLine="0"/>
        <w:jc w:val="center"/>
        <w:rPr>
          <w:rFonts w:eastAsia="Arial" w:cs="Arial"/>
          <w:b/>
          <w:bCs/>
          <w:sz w:val="20"/>
          <w:szCs w:val="20"/>
        </w:rPr>
      </w:pPr>
      <w:bookmarkStart w:id="0" w:name="TS3"/>
      <w:r w:rsidRPr="00AA0F2E">
        <w:rPr>
          <w:rFonts w:eastAsia="Arial" w:cs="Arial"/>
          <w:b/>
          <w:bCs/>
          <w:sz w:val="20"/>
          <w:szCs w:val="20"/>
        </w:rPr>
        <w:t>TECHNINĖ SPECIFIKACIJA</w:t>
      </w:r>
    </w:p>
    <w:p w14:paraId="3BE28052" w14:textId="6D288DE2" w:rsidR="002C60E8" w:rsidRDefault="00894965" w:rsidP="002C60E8">
      <w:pPr>
        <w:tabs>
          <w:tab w:val="left" w:pos="284"/>
        </w:tabs>
        <w:spacing w:before="60" w:after="60"/>
        <w:ind w:firstLine="0"/>
        <w:jc w:val="center"/>
        <w:rPr>
          <w:rFonts w:eastAsia="Calibri" w:cs="Arial"/>
          <w:b/>
          <w:bCs/>
          <w:sz w:val="20"/>
          <w:szCs w:val="20"/>
        </w:rPr>
      </w:pPr>
      <w:r w:rsidRPr="00894965">
        <w:rPr>
          <w:rFonts w:eastAsia="Calibri" w:cs="Arial"/>
          <w:b/>
          <w:bCs/>
          <w:sz w:val="20"/>
          <w:szCs w:val="20"/>
        </w:rPr>
        <w:t>(</w:t>
      </w:r>
      <w:r>
        <w:rPr>
          <w:rFonts w:eastAsia="Calibri" w:cs="Arial"/>
          <w:b/>
          <w:bCs/>
          <w:sz w:val="20"/>
          <w:szCs w:val="20"/>
        </w:rPr>
        <w:t>Antra</w:t>
      </w:r>
      <w:r w:rsidRPr="00894965">
        <w:rPr>
          <w:rFonts w:eastAsia="Calibri" w:cs="Arial"/>
          <w:b/>
          <w:bCs/>
          <w:sz w:val="20"/>
          <w:szCs w:val="20"/>
        </w:rPr>
        <w:t xml:space="preserve"> pirkimo objekto dalis -</w:t>
      </w:r>
      <w:r w:rsidRPr="00894965">
        <w:t xml:space="preserve"> </w:t>
      </w:r>
      <w:r w:rsidRPr="00894965">
        <w:rPr>
          <w:rFonts w:eastAsia="Calibri" w:cs="Arial"/>
          <w:b/>
          <w:bCs/>
          <w:sz w:val="20"/>
          <w:szCs w:val="20"/>
        </w:rPr>
        <w:t>Microsoft Programinės įrangos licencijų nuoma</w:t>
      </w:r>
      <w:r>
        <w:rPr>
          <w:rFonts w:eastAsia="Calibri" w:cs="Arial"/>
          <w:b/>
          <w:bCs/>
          <w:sz w:val="20"/>
          <w:szCs w:val="20"/>
        </w:rPr>
        <w:t xml:space="preserve"> (EAS)</w:t>
      </w:r>
      <w:r w:rsidRPr="00894965">
        <w:rPr>
          <w:rFonts w:eastAsia="Calibri" w:cs="Arial"/>
          <w:b/>
          <w:bCs/>
          <w:sz w:val="20"/>
          <w:szCs w:val="20"/>
        </w:rPr>
        <w:t>)</w:t>
      </w:r>
    </w:p>
    <w:p w14:paraId="47D4DF27" w14:textId="77777777" w:rsidR="00957382" w:rsidRPr="00122E80" w:rsidRDefault="00957382" w:rsidP="002C60E8">
      <w:pPr>
        <w:tabs>
          <w:tab w:val="left" w:pos="284"/>
        </w:tabs>
        <w:spacing w:before="60" w:after="60"/>
        <w:ind w:firstLine="0"/>
        <w:jc w:val="center"/>
        <w:rPr>
          <w:rFonts w:eastAsia="Calibri" w:cs="Arial"/>
          <w:b/>
          <w:bCs/>
          <w:sz w:val="20"/>
          <w:szCs w:val="20"/>
        </w:rPr>
      </w:pPr>
    </w:p>
    <w:p w14:paraId="7B61A44D" w14:textId="77777777" w:rsidR="002C60E8" w:rsidRPr="00122E80" w:rsidRDefault="002C60E8" w:rsidP="002C60E8">
      <w:pPr>
        <w:numPr>
          <w:ilvl w:val="0"/>
          <w:numId w:val="2"/>
        </w:numPr>
        <w:pBdr>
          <w:top w:val="single" w:sz="8" w:space="1" w:color="auto"/>
          <w:bottom w:val="single" w:sz="8" w:space="1" w:color="auto"/>
        </w:pBdr>
        <w:tabs>
          <w:tab w:val="left" w:pos="360"/>
        </w:tabs>
        <w:spacing w:before="60" w:after="60"/>
        <w:ind w:hanging="720"/>
        <w:rPr>
          <w:rFonts w:eastAsia="Calibri" w:cs="Arial"/>
          <w:b/>
          <w:sz w:val="20"/>
          <w:szCs w:val="20"/>
        </w:rPr>
      </w:pPr>
      <w:r w:rsidRPr="00122E80">
        <w:rPr>
          <w:rFonts w:eastAsia="Calibri" w:cs="Arial"/>
          <w:b/>
          <w:sz w:val="20"/>
          <w:szCs w:val="20"/>
        </w:rPr>
        <w:t>SĄVOKOS IR SUTRUMPINIMAI</w:t>
      </w:r>
    </w:p>
    <w:p w14:paraId="6BE907FE" w14:textId="7777777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 xml:space="preserve">Pirkėjas </w:t>
      </w:r>
      <w:r w:rsidRPr="00122E80">
        <w:rPr>
          <w:rFonts w:eastAsia="Calibri" w:cs="Arial"/>
          <w:sz w:val="20"/>
          <w:szCs w:val="20"/>
        </w:rPr>
        <w:t xml:space="preserve">– </w:t>
      </w:r>
      <w:sdt>
        <w:sdtPr>
          <w:rPr>
            <w:rFonts w:eastAsia="Calibri" w:cs="Arial"/>
            <w:sz w:val="20"/>
            <w:szCs w:val="20"/>
          </w:rPr>
          <w:id w:val="-1633636622"/>
          <w:placeholder>
            <w:docPart w:val="4DD4F6521863417C8E85A638A7D5ADA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dropDownList>
        </w:sdtPr>
        <w:sdtEndPr/>
        <w:sdtContent>
          <w:r w:rsidRPr="00122E80">
            <w:rPr>
              <w:rFonts w:eastAsia="Calibri" w:cs="Arial"/>
              <w:sz w:val="20"/>
              <w:szCs w:val="20"/>
            </w:rPr>
            <w:t>UAB „Ignitis grupės paslaugų centras“</w:t>
          </w:r>
        </w:sdtContent>
      </w:sdt>
      <w:r w:rsidRPr="00122E80">
        <w:rPr>
          <w:rFonts w:eastAsia="Calibri" w:cs="Arial"/>
          <w:sz w:val="20"/>
          <w:szCs w:val="20"/>
        </w:rPr>
        <w:t>.</w:t>
      </w:r>
    </w:p>
    <w:p w14:paraId="65E49C5F" w14:textId="7777777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bCs/>
          <w:sz w:val="20"/>
          <w:szCs w:val="20"/>
        </w:rPr>
        <w:t>Tiekėjas</w:t>
      </w:r>
      <w:r w:rsidRPr="00122E80">
        <w:rPr>
          <w:rFonts w:eastAsia="Calibri" w:cs="Arial"/>
          <w:bCs/>
          <w:sz w:val="20"/>
          <w:szCs w:val="20"/>
        </w:rPr>
        <w:t xml:space="preserve"> – ūkio subjektas – fizinis asmuo, privatusis juridinis asmuo, viešasis juridinis asmuo, kitos organizacijos ir jų padaliniai ar tokių asmenų</w:t>
      </w:r>
      <w:r w:rsidRPr="00122E80">
        <w:rPr>
          <w:rFonts w:eastAsia="Calibri" w:cs="Arial"/>
          <w:sz w:val="20"/>
          <w:szCs w:val="20"/>
        </w:rPr>
        <w:t xml:space="preserve"> grupė, su kuriuo Pirkėjas sudaro Sutartį.</w:t>
      </w:r>
    </w:p>
    <w:p w14:paraId="0E4FE785" w14:textId="7777777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Sutartis</w:t>
      </w:r>
      <w:r w:rsidRPr="00122E80">
        <w:rPr>
          <w:rFonts w:eastAsia="Calibri" w:cs="Arial"/>
          <w:sz w:val="20"/>
          <w:szCs w:val="20"/>
        </w:rPr>
        <w:t xml:space="preserve"> – sutartis, sudaroma tarp Pirkėjo ir Tiekėjo dėl Prekių pirkimo.</w:t>
      </w:r>
    </w:p>
    <w:p w14:paraId="2A718839" w14:textId="7593A73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 xml:space="preserve">Prekės </w:t>
      </w:r>
      <w:r w:rsidRPr="00122E80">
        <w:rPr>
          <w:rFonts w:eastAsia="Calibri" w:cs="Arial"/>
          <w:sz w:val="20"/>
          <w:szCs w:val="20"/>
        </w:rPr>
        <w:t>–</w:t>
      </w:r>
      <w:r w:rsidR="00745784">
        <w:rPr>
          <w:rFonts w:eastAsia="Calibri" w:cs="Arial"/>
          <w:sz w:val="20"/>
          <w:szCs w:val="20"/>
        </w:rPr>
        <w:t xml:space="preserve"> </w:t>
      </w:r>
      <w:r w:rsidRPr="00122E80">
        <w:rPr>
          <w:rFonts w:eastAsia="Calibri" w:cs="Arial"/>
          <w:sz w:val="20"/>
          <w:szCs w:val="20"/>
        </w:rPr>
        <w:t xml:space="preserve">Programinės įrangos </w:t>
      </w:r>
      <w:r w:rsidRPr="00122E80">
        <w:rPr>
          <w:rFonts w:eastAsia="Times New Roman" w:cs="Arial"/>
          <w:color w:val="000000"/>
          <w:sz w:val="20"/>
          <w:szCs w:val="20"/>
          <w:lang w:eastAsia="lt-LT"/>
        </w:rPr>
        <w:t>licencijų nuoma.</w:t>
      </w:r>
    </w:p>
    <w:p w14:paraId="6083C14E" w14:textId="7E64B0A5"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 xml:space="preserve">Programinė įranga (PĮ) </w:t>
      </w:r>
      <w:r w:rsidRPr="00122E80">
        <w:rPr>
          <w:rFonts w:eastAsia="Calibri" w:cs="Arial"/>
          <w:bCs/>
          <w:sz w:val="20"/>
          <w:szCs w:val="20"/>
        </w:rPr>
        <w:t xml:space="preserve">– Microsoft </w:t>
      </w:r>
      <w:r w:rsidR="00745784">
        <w:rPr>
          <w:rFonts w:eastAsia="Calibri" w:cs="Arial"/>
          <w:bCs/>
          <w:sz w:val="20"/>
          <w:szCs w:val="20"/>
        </w:rPr>
        <w:t xml:space="preserve">arba lygiavertė </w:t>
      </w:r>
      <w:r w:rsidRPr="00122E80">
        <w:rPr>
          <w:rFonts w:eastAsia="Calibri" w:cs="Arial"/>
          <w:sz w:val="20"/>
          <w:szCs w:val="20"/>
        </w:rPr>
        <w:t>programinė įranga.</w:t>
      </w:r>
    </w:p>
    <w:p w14:paraId="399BBBEE" w14:textId="77777777" w:rsidR="002C60E8" w:rsidRPr="00122E80" w:rsidRDefault="002C60E8" w:rsidP="002C60E8">
      <w:pPr>
        <w:numPr>
          <w:ilvl w:val="1"/>
          <w:numId w:val="3"/>
        </w:numPr>
        <w:tabs>
          <w:tab w:val="left" w:pos="540"/>
        </w:tabs>
        <w:spacing w:before="60" w:after="60"/>
        <w:ind w:left="0" w:firstLine="0"/>
        <w:contextualSpacing/>
        <w:jc w:val="both"/>
        <w:rPr>
          <w:rFonts w:eastAsia="Arial" w:cs="Arial"/>
          <w:sz w:val="20"/>
          <w:szCs w:val="20"/>
        </w:rPr>
      </w:pPr>
      <w:r w:rsidRPr="00122E80">
        <w:rPr>
          <w:rFonts w:eastAsia="Calibri" w:cs="Arial"/>
          <w:i/>
          <w:sz w:val="20"/>
          <w:szCs w:val="20"/>
        </w:rPr>
        <w:t xml:space="preserve"> </w:t>
      </w:r>
      <w:r w:rsidRPr="00122E80">
        <w:rPr>
          <w:rFonts w:eastAsia="Arial" w:cs="Arial"/>
          <w:b/>
          <w:bCs/>
          <w:sz w:val="20"/>
          <w:szCs w:val="20"/>
        </w:rPr>
        <w:t>Užsakymas</w:t>
      </w:r>
      <w:r w:rsidRPr="00122E80">
        <w:rPr>
          <w:rFonts w:eastAsia="Arial" w:cs="Arial"/>
          <w:sz w:val="20"/>
          <w:szCs w:val="20"/>
        </w:rPr>
        <w:t xml:space="preserve"> – Sutarties pagrindu Tiekėjui elektroniniu paštu ir/ar per </w:t>
      </w:r>
      <w:r>
        <w:rPr>
          <w:rFonts w:eastAsia="Arial" w:cs="Arial"/>
          <w:sz w:val="20"/>
          <w:szCs w:val="20"/>
        </w:rPr>
        <w:t xml:space="preserve">Tiekėjo </w:t>
      </w:r>
      <w:r w:rsidRPr="00122E80">
        <w:rPr>
          <w:rFonts w:eastAsia="Arial" w:cs="Arial"/>
          <w:sz w:val="20"/>
          <w:szCs w:val="20"/>
        </w:rPr>
        <w:t xml:space="preserve"> nurodytą informacinę sistemą teikiamas Prekių sąrašas, kiekiai ir nuomos terminas</w:t>
      </w:r>
      <w:r w:rsidRPr="00122E80" w:rsidDel="009F089F">
        <w:rPr>
          <w:rFonts w:eastAsia="Arial" w:cs="Arial"/>
          <w:sz w:val="20"/>
          <w:szCs w:val="20"/>
        </w:rPr>
        <w:t>.</w:t>
      </w:r>
    </w:p>
    <w:p w14:paraId="26857733" w14:textId="152C969B" w:rsidR="002C60E8" w:rsidRPr="00122E80" w:rsidRDefault="002C60E8" w:rsidP="009A5801">
      <w:pPr>
        <w:tabs>
          <w:tab w:val="left" w:pos="0"/>
          <w:tab w:val="left" w:pos="567"/>
        </w:tabs>
        <w:spacing w:before="60" w:after="60"/>
        <w:ind w:firstLine="0"/>
        <w:jc w:val="both"/>
        <w:rPr>
          <w:rFonts w:eastAsia="Calibri" w:cs="Arial"/>
          <w:sz w:val="20"/>
          <w:szCs w:val="20"/>
        </w:rPr>
      </w:pPr>
      <w:r w:rsidRPr="00122E80">
        <w:rPr>
          <w:rFonts w:eastAsia="Calibri" w:cs="Arial"/>
          <w:sz w:val="20"/>
          <w:szCs w:val="20"/>
        </w:rPr>
        <w:t>1.7.</w:t>
      </w:r>
      <w:r w:rsidRPr="00122E80">
        <w:rPr>
          <w:rFonts w:eastAsia="Calibri" w:cs="Arial"/>
          <w:b/>
          <w:sz w:val="20"/>
          <w:szCs w:val="20"/>
        </w:rPr>
        <w:t xml:space="preserve"> </w:t>
      </w:r>
      <w:r w:rsidR="009A5801">
        <w:rPr>
          <w:rFonts w:eastAsia="Calibri" w:cs="Arial"/>
          <w:b/>
          <w:sz w:val="20"/>
          <w:szCs w:val="20"/>
        </w:rPr>
        <w:tab/>
      </w:r>
      <w:r w:rsidRPr="00122E80">
        <w:rPr>
          <w:rFonts w:eastAsia="Calibri" w:cs="Arial"/>
          <w:b/>
          <w:sz w:val="20"/>
          <w:szCs w:val="20"/>
        </w:rPr>
        <w:t xml:space="preserve">Susijusios prekės – </w:t>
      </w:r>
      <w:bookmarkStart w:id="1" w:name="_Hlk34739040"/>
      <w:r w:rsidRPr="00122E80">
        <w:rPr>
          <w:rFonts w:eastAsia="Calibri" w:cs="Arial"/>
          <w:sz w:val="20"/>
          <w:szCs w:val="20"/>
        </w:rPr>
        <w:t>prekės, kurios nėra nurodytos Techninėje specifikacijoje, tačiau kurios techniškai arba pagal savo naudojimo paskirtį susijusios su Pirkimo objektu.</w:t>
      </w:r>
    </w:p>
    <w:bookmarkEnd w:id="1"/>
    <w:p w14:paraId="693A9BEB" w14:textId="77777777" w:rsidR="002C60E8" w:rsidRPr="00122E80" w:rsidRDefault="002C60E8" w:rsidP="002C60E8">
      <w:pPr>
        <w:tabs>
          <w:tab w:val="left" w:pos="567"/>
        </w:tabs>
        <w:spacing w:before="60" w:after="60"/>
        <w:ind w:firstLine="0"/>
        <w:jc w:val="both"/>
        <w:rPr>
          <w:rFonts w:eastAsia="Calibri" w:cs="Arial"/>
          <w:sz w:val="20"/>
          <w:szCs w:val="20"/>
        </w:rPr>
      </w:pPr>
    </w:p>
    <w:p w14:paraId="087C6FA6"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sz w:val="20"/>
          <w:szCs w:val="20"/>
        </w:rPr>
      </w:pPr>
      <w:r w:rsidRPr="00122E80">
        <w:rPr>
          <w:rFonts w:eastAsia="Calibri" w:cs="Arial"/>
          <w:b/>
          <w:sz w:val="20"/>
          <w:szCs w:val="20"/>
        </w:rPr>
        <w:t>PIRKIMO OBJEKTAS</w:t>
      </w:r>
    </w:p>
    <w:p w14:paraId="28D3EEA6" w14:textId="3C82F147" w:rsidR="002C60E8" w:rsidRPr="00122E80" w:rsidRDefault="002C60E8" w:rsidP="002C60E8">
      <w:pPr>
        <w:numPr>
          <w:ilvl w:val="1"/>
          <w:numId w:val="2"/>
        </w:numPr>
        <w:tabs>
          <w:tab w:val="left" w:pos="567"/>
        </w:tabs>
        <w:ind w:left="0" w:firstLine="0"/>
        <w:contextualSpacing/>
        <w:jc w:val="both"/>
        <w:rPr>
          <w:rFonts w:eastAsia="Calibri" w:cs="Arial"/>
          <w:sz w:val="20"/>
          <w:szCs w:val="20"/>
        </w:rPr>
      </w:pPr>
      <w:r w:rsidRPr="00122E80">
        <w:rPr>
          <w:rFonts w:eastAsia="Calibri" w:cs="Arial"/>
          <w:sz w:val="20"/>
          <w:szCs w:val="20"/>
        </w:rPr>
        <w:t>Programinės įrangos licencijų nuoma.</w:t>
      </w:r>
    </w:p>
    <w:p w14:paraId="65772ABF" w14:textId="77777777" w:rsidR="002C60E8" w:rsidRPr="00122E80" w:rsidRDefault="002C60E8" w:rsidP="002C60E8">
      <w:pPr>
        <w:tabs>
          <w:tab w:val="left" w:pos="851"/>
        </w:tabs>
        <w:spacing w:before="60" w:after="60"/>
        <w:ind w:left="567" w:firstLine="0"/>
        <w:jc w:val="both"/>
        <w:rPr>
          <w:rFonts w:eastAsia="Calibri" w:cs="Arial"/>
          <w:sz w:val="20"/>
          <w:szCs w:val="20"/>
        </w:rPr>
      </w:pPr>
    </w:p>
    <w:p w14:paraId="27AFD66D"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bCs/>
          <w:sz w:val="20"/>
          <w:szCs w:val="20"/>
        </w:rPr>
      </w:pPr>
      <w:r w:rsidRPr="00122E80">
        <w:rPr>
          <w:rFonts w:eastAsia="Calibri" w:cs="Arial"/>
          <w:b/>
          <w:bCs/>
          <w:sz w:val="20"/>
          <w:szCs w:val="20"/>
        </w:rPr>
        <w:t>PIRKIMO OBJEKTO APIMTYS</w:t>
      </w:r>
    </w:p>
    <w:p w14:paraId="6C2685B9" w14:textId="6550BD3E" w:rsidR="002C60E8" w:rsidRPr="00CD08B0" w:rsidRDefault="002C60E8" w:rsidP="002C60E8">
      <w:pPr>
        <w:numPr>
          <w:ilvl w:val="1"/>
          <w:numId w:val="2"/>
        </w:numPr>
        <w:tabs>
          <w:tab w:val="left" w:pos="567"/>
        </w:tabs>
        <w:ind w:left="0" w:firstLine="0"/>
        <w:contextualSpacing/>
        <w:jc w:val="both"/>
        <w:rPr>
          <w:rFonts w:eastAsia="Calibri" w:cs="Arial"/>
          <w:sz w:val="20"/>
          <w:szCs w:val="20"/>
        </w:rPr>
      </w:pPr>
      <w:r w:rsidRPr="00122E80">
        <w:rPr>
          <w:rFonts w:eastAsia="Calibri" w:cs="Arial"/>
          <w:sz w:val="20"/>
          <w:szCs w:val="20"/>
        </w:rPr>
        <w:t>Programinės įrangos licencijų preliminarūs kiekiai ir nuomos terminai nurodyti Lentelėje Nr.1:</w:t>
      </w:r>
    </w:p>
    <w:p w14:paraId="1CE4ED57" w14:textId="7EEF16CE" w:rsidR="002C60E8" w:rsidRPr="00122E80" w:rsidRDefault="002C60E8" w:rsidP="002C60E8">
      <w:pPr>
        <w:tabs>
          <w:tab w:val="left" w:pos="567"/>
        </w:tabs>
        <w:ind w:firstLine="0"/>
        <w:jc w:val="right"/>
        <w:rPr>
          <w:rFonts w:eastAsia="Calibri" w:cs="Arial"/>
          <w:i/>
          <w:iCs/>
          <w:sz w:val="20"/>
          <w:szCs w:val="20"/>
        </w:rPr>
      </w:pPr>
      <w:r w:rsidRPr="00122E80">
        <w:rPr>
          <w:rFonts w:eastAsia="Calibri" w:cs="Arial"/>
          <w:i/>
          <w:iCs/>
          <w:sz w:val="20"/>
          <w:szCs w:val="20"/>
        </w:rPr>
        <w:t>Lentelė Nr. 1</w:t>
      </w:r>
    </w:p>
    <w:tbl>
      <w:tblPr>
        <w:tblW w:w="9629" w:type="dxa"/>
        <w:tblLayout w:type="fixed"/>
        <w:tblLook w:val="04A0" w:firstRow="1" w:lastRow="0" w:firstColumn="1" w:lastColumn="0" w:noHBand="0" w:noVBand="1"/>
      </w:tblPr>
      <w:tblGrid>
        <w:gridCol w:w="557"/>
        <w:gridCol w:w="2835"/>
        <w:gridCol w:w="1221"/>
        <w:gridCol w:w="764"/>
        <w:gridCol w:w="992"/>
        <w:gridCol w:w="1134"/>
        <w:gridCol w:w="993"/>
        <w:gridCol w:w="1133"/>
      </w:tblGrid>
      <w:tr w:rsidR="00E87645" w:rsidRPr="002878CD" w14:paraId="3F7B7E4C" w14:textId="77777777" w:rsidTr="00D42B3E">
        <w:trPr>
          <w:trHeight w:val="1104"/>
          <w:tblHeader/>
        </w:trPr>
        <w:tc>
          <w:tcPr>
            <w:tcW w:w="557" w:type="dxa"/>
            <w:tcBorders>
              <w:top w:val="single" w:sz="8" w:space="0" w:color="auto"/>
              <w:left w:val="single" w:sz="8" w:space="0" w:color="auto"/>
              <w:bottom w:val="single" w:sz="8" w:space="0" w:color="auto"/>
              <w:right w:val="single" w:sz="4" w:space="0" w:color="auto"/>
            </w:tcBorders>
            <w:vAlign w:val="center"/>
          </w:tcPr>
          <w:p w14:paraId="676DBD79" w14:textId="1AC4AA10" w:rsidR="00E87645" w:rsidRDefault="00BF6258" w:rsidP="00D80263">
            <w:pPr>
              <w:ind w:firstLine="0"/>
              <w:jc w:val="center"/>
              <w:rPr>
                <w:rFonts w:eastAsia="Times New Roman" w:cs="Arial"/>
                <w:b/>
                <w:bCs/>
                <w:color w:val="000000"/>
                <w:sz w:val="18"/>
                <w:szCs w:val="18"/>
                <w:lang w:eastAsia="lt-LT"/>
              </w:rPr>
            </w:pPr>
            <w:r>
              <w:rPr>
                <w:rFonts w:eastAsia="Times New Roman" w:cs="Arial"/>
                <w:b/>
                <w:bCs/>
                <w:color w:val="000000"/>
                <w:sz w:val="18"/>
                <w:szCs w:val="18"/>
                <w:lang w:eastAsia="lt-LT"/>
              </w:rPr>
              <w:t>Eil. Nr</w:t>
            </w:r>
            <w:r w:rsidR="00717DA3">
              <w:rPr>
                <w:rFonts w:eastAsia="Times New Roman" w:cs="Arial"/>
                <w:b/>
                <w:bCs/>
                <w:color w:val="000000"/>
                <w:sz w:val="18"/>
                <w:szCs w:val="18"/>
                <w:lang w:eastAsia="lt-LT"/>
              </w:rPr>
              <w:t>.</w:t>
            </w:r>
          </w:p>
        </w:tc>
        <w:tc>
          <w:tcPr>
            <w:tcW w:w="2835" w:type="dxa"/>
            <w:tcBorders>
              <w:top w:val="single" w:sz="8" w:space="0" w:color="auto"/>
              <w:left w:val="single" w:sz="8" w:space="0" w:color="auto"/>
              <w:bottom w:val="single" w:sz="8" w:space="0" w:color="auto"/>
              <w:right w:val="single" w:sz="4" w:space="0" w:color="auto"/>
            </w:tcBorders>
            <w:noWrap/>
            <w:vAlign w:val="center"/>
            <w:hideMark/>
          </w:tcPr>
          <w:p w14:paraId="6DA4BC24" w14:textId="583AEB9D" w:rsidR="00E87645" w:rsidRPr="002878CD" w:rsidRDefault="00E87645" w:rsidP="00717DA3">
            <w:pPr>
              <w:ind w:firstLine="0"/>
              <w:jc w:val="center"/>
              <w:rPr>
                <w:rFonts w:eastAsia="Times New Roman" w:cs="Arial"/>
                <w:b/>
                <w:bCs/>
                <w:color w:val="000000"/>
                <w:sz w:val="18"/>
                <w:szCs w:val="18"/>
                <w:lang w:eastAsia="lt-LT"/>
              </w:rPr>
            </w:pPr>
            <w:r>
              <w:rPr>
                <w:rFonts w:eastAsia="Times New Roman" w:cs="Arial"/>
                <w:b/>
                <w:bCs/>
                <w:color w:val="000000"/>
                <w:sz w:val="18"/>
                <w:szCs w:val="18"/>
                <w:lang w:eastAsia="lt-LT"/>
              </w:rPr>
              <w:t>Prekės</w:t>
            </w:r>
            <w:r w:rsidRPr="002878CD">
              <w:rPr>
                <w:rFonts w:eastAsia="Times New Roman" w:cs="Arial"/>
                <w:b/>
                <w:bCs/>
                <w:color w:val="000000"/>
                <w:sz w:val="18"/>
                <w:szCs w:val="18"/>
                <w:lang w:eastAsia="lt-LT"/>
              </w:rPr>
              <w:t xml:space="preserve"> pavadinimas</w:t>
            </w:r>
            <w:r>
              <w:rPr>
                <w:rFonts w:eastAsia="Times New Roman" w:cs="Arial"/>
                <w:b/>
                <w:bCs/>
                <w:color w:val="000000"/>
                <w:sz w:val="18"/>
                <w:szCs w:val="18"/>
                <w:lang w:eastAsia="lt-LT"/>
              </w:rPr>
              <w:t>**</w:t>
            </w:r>
          </w:p>
        </w:tc>
        <w:tc>
          <w:tcPr>
            <w:tcW w:w="1221" w:type="dxa"/>
            <w:tcBorders>
              <w:top w:val="single" w:sz="8" w:space="0" w:color="auto"/>
              <w:left w:val="nil"/>
              <w:bottom w:val="single" w:sz="8" w:space="0" w:color="auto"/>
              <w:right w:val="nil"/>
            </w:tcBorders>
            <w:vAlign w:val="center"/>
            <w:hideMark/>
          </w:tcPr>
          <w:p w14:paraId="63D294F5" w14:textId="77777777" w:rsidR="00E87645" w:rsidRPr="002878CD" w:rsidRDefault="00E87645" w:rsidP="00717DA3">
            <w:pPr>
              <w:ind w:firstLine="0"/>
              <w:jc w:val="center"/>
              <w:rPr>
                <w:rFonts w:eastAsia="Times New Roman" w:cs="Arial"/>
                <w:b/>
                <w:bCs/>
                <w:color w:val="000000"/>
                <w:sz w:val="18"/>
                <w:szCs w:val="18"/>
                <w:lang w:eastAsia="lt-LT"/>
              </w:rPr>
            </w:pPr>
            <w:r w:rsidRPr="002878CD">
              <w:rPr>
                <w:rFonts w:eastAsia="Times New Roman" w:cs="Arial"/>
                <w:b/>
                <w:bCs/>
                <w:color w:val="000000"/>
                <w:sz w:val="18"/>
                <w:szCs w:val="18"/>
                <w:lang w:eastAsia="lt-LT"/>
              </w:rPr>
              <w:t>Prekės kodas</w:t>
            </w:r>
          </w:p>
        </w:tc>
        <w:tc>
          <w:tcPr>
            <w:tcW w:w="764" w:type="dxa"/>
            <w:tcBorders>
              <w:top w:val="single" w:sz="4" w:space="0" w:color="auto"/>
              <w:left w:val="single" w:sz="4" w:space="0" w:color="auto"/>
              <w:bottom w:val="single" w:sz="4" w:space="0" w:color="auto"/>
              <w:right w:val="single" w:sz="4" w:space="0" w:color="auto"/>
            </w:tcBorders>
            <w:vAlign w:val="center"/>
          </w:tcPr>
          <w:p w14:paraId="77382A06" w14:textId="2C6D0CD4" w:rsidR="00E87645" w:rsidRPr="002878CD" w:rsidRDefault="00E87645" w:rsidP="00C11688">
            <w:pPr>
              <w:ind w:firstLine="0"/>
              <w:jc w:val="center"/>
              <w:rPr>
                <w:rFonts w:eastAsia="Times New Roman" w:cs="Arial"/>
                <w:b/>
                <w:bCs/>
                <w:color w:val="000000"/>
                <w:sz w:val="18"/>
                <w:szCs w:val="18"/>
                <w:lang w:eastAsia="lt-LT"/>
              </w:rPr>
            </w:pPr>
            <w:r w:rsidRPr="00FB0AD5">
              <w:rPr>
                <w:rFonts w:eastAsia="Times New Roman" w:cs="Arial"/>
                <w:b/>
                <w:bCs/>
                <w:color w:val="000000"/>
                <w:sz w:val="18"/>
                <w:szCs w:val="18"/>
                <w:lang w:eastAsia="lt-LT"/>
              </w:rPr>
              <w:t>Nuo</w:t>
            </w:r>
            <w:r w:rsidR="004E05BA">
              <w:rPr>
                <w:rFonts w:eastAsia="Times New Roman" w:cs="Arial"/>
                <w:b/>
                <w:bCs/>
                <w:color w:val="000000"/>
                <w:sz w:val="18"/>
                <w:szCs w:val="18"/>
                <w:lang w:eastAsia="lt-LT"/>
              </w:rPr>
              <w:t>-</w:t>
            </w:r>
            <w:r w:rsidRPr="00FB0AD5">
              <w:rPr>
                <w:rFonts w:eastAsia="Times New Roman" w:cs="Arial"/>
                <w:b/>
                <w:bCs/>
                <w:color w:val="000000"/>
                <w:sz w:val="18"/>
                <w:szCs w:val="18"/>
                <w:lang w:eastAsia="lt-LT"/>
              </w:rPr>
              <w:t xml:space="preserve">mos </w:t>
            </w:r>
            <w:proofErr w:type="spellStart"/>
            <w:r w:rsidRPr="00FB0AD5">
              <w:rPr>
                <w:rFonts w:eastAsia="Times New Roman" w:cs="Arial"/>
                <w:b/>
                <w:bCs/>
                <w:color w:val="000000"/>
                <w:sz w:val="18"/>
                <w:szCs w:val="18"/>
                <w:lang w:eastAsia="lt-LT"/>
              </w:rPr>
              <w:t>ter</w:t>
            </w:r>
            <w:r w:rsidR="004E05BA">
              <w:rPr>
                <w:rFonts w:eastAsia="Times New Roman" w:cs="Arial"/>
                <w:b/>
                <w:bCs/>
                <w:color w:val="000000"/>
                <w:sz w:val="18"/>
                <w:szCs w:val="18"/>
                <w:lang w:eastAsia="lt-LT"/>
              </w:rPr>
              <w:t>-</w:t>
            </w:r>
            <w:r w:rsidRPr="00FB0AD5">
              <w:rPr>
                <w:rFonts w:eastAsia="Times New Roman" w:cs="Arial"/>
                <w:b/>
                <w:bCs/>
                <w:color w:val="000000"/>
                <w:sz w:val="18"/>
                <w:szCs w:val="18"/>
                <w:lang w:eastAsia="lt-LT"/>
              </w:rPr>
              <w:t>mino</w:t>
            </w:r>
            <w:proofErr w:type="spellEnd"/>
            <w:r w:rsidRPr="00FB0AD5">
              <w:rPr>
                <w:rFonts w:eastAsia="Times New Roman" w:cs="Arial"/>
                <w:b/>
                <w:bCs/>
                <w:color w:val="000000"/>
                <w:sz w:val="18"/>
                <w:szCs w:val="18"/>
                <w:lang w:eastAsia="lt-LT"/>
              </w:rPr>
              <w:t xml:space="preserve"> </w:t>
            </w:r>
            <w:proofErr w:type="spellStart"/>
            <w:r w:rsidRPr="00FB0AD5">
              <w:rPr>
                <w:rFonts w:eastAsia="Times New Roman" w:cs="Arial"/>
                <w:b/>
                <w:bCs/>
                <w:color w:val="000000"/>
                <w:sz w:val="18"/>
                <w:szCs w:val="18"/>
                <w:lang w:eastAsia="lt-LT"/>
              </w:rPr>
              <w:t>mata</w:t>
            </w:r>
            <w:proofErr w:type="spellEnd"/>
            <w:r w:rsidR="00D42B3E">
              <w:rPr>
                <w:rFonts w:eastAsia="Times New Roman" w:cs="Arial"/>
                <w:b/>
                <w:bCs/>
                <w:color w:val="000000"/>
                <w:sz w:val="18"/>
                <w:szCs w:val="18"/>
                <w:lang w:eastAsia="lt-LT"/>
              </w:rPr>
              <w:t>-</w:t>
            </w:r>
            <w:r w:rsidRPr="00FB0AD5">
              <w:rPr>
                <w:rFonts w:eastAsia="Times New Roman" w:cs="Arial"/>
                <w:b/>
                <w:bCs/>
                <w:color w:val="000000"/>
                <w:sz w:val="18"/>
                <w:szCs w:val="18"/>
                <w:lang w:eastAsia="lt-LT"/>
              </w:rPr>
              <w:t xml:space="preserve">vimo </w:t>
            </w:r>
            <w:proofErr w:type="spellStart"/>
            <w:r w:rsidRPr="00FB0AD5">
              <w:rPr>
                <w:rFonts w:eastAsia="Times New Roman" w:cs="Arial"/>
                <w:b/>
                <w:bCs/>
                <w:color w:val="000000"/>
                <w:sz w:val="18"/>
                <w:szCs w:val="18"/>
                <w:lang w:eastAsia="lt-LT"/>
              </w:rPr>
              <w:t>viene</w:t>
            </w:r>
            <w:proofErr w:type="spellEnd"/>
            <w:r w:rsidR="004E05BA">
              <w:rPr>
                <w:rFonts w:eastAsia="Times New Roman" w:cs="Arial"/>
                <w:b/>
                <w:bCs/>
                <w:color w:val="000000"/>
                <w:sz w:val="18"/>
                <w:szCs w:val="18"/>
                <w:lang w:eastAsia="lt-LT"/>
              </w:rPr>
              <w:t>-</w:t>
            </w:r>
            <w:r w:rsidRPr="00FB0AD5">
              <w:rPr>
                <w:rFonts w:eastAsia="Times New Roman" w:cs="Arial"/>
                <w:b/>
                <w:bCs/>
                <w:color w:val="000000"/>
                <w:sz w:val="18"/>
                <w:szCs w:val="18"/>
                <w:lang w:eastAsia="lt-LT"/>
              </w:rPr>
              <w:t>tas</w:t>
            </w:r>
          </w:p>
        </w:tc>
        <w:tc>
          <w:tcPr>
            <w:tcW w:w="992" w:type="dxa"/>
            <w:tcBorders>
              <w:top w:val="single" w:sz="8" w:space="0" w:color="auto"/>
              <w:left w:val="single" w:sz="4" w:space="0" w:color="auto"/>
              <w:bottom w:val="single" w:sz="8" w:space="0" w:color="auto"/>
              <w:right w:val="single" w:sz="8" w:space="0" w:color="auto"/>
            </w:tcBorders>
            <w:vAlign w:val="center"/>
            <w:hideMark/>
          </w:tcPr>
          <w:p w14:paraId="20A959CA" w14:textId="607AEC07" w:rsidR="00E87645" w:rsidRPr="002878CD" w:rsidRDefault="00E87645" w:rsidP="00C11688">
            <w:pPr>
              <w:ind w:firstLine="0"/>
              <w:jc w:val="center"/>
              <w:rPr>
                <w:rFonts w:eastAsia="Times New Roman" w:cs="Arial"/>
                <w:b/>
                <w:bCs/>
                <w:color w:val="000000"/>
                <w:sz w:val="18"/>
                <w:szCs w:val="18"/>
                <w:lang w:eastAsia="lt-LT"/>
              </w:rPr>
            </w:pPr>
            <w:proofErr w:type="spellStart"/>
            <w:r w:rsidRPr="00CF14F7">
              <w:rPr>
                <w:rFonts w:eastAsia="Times New Roman" w:cs="Arial"/>
                <w:b/>
                <w:bCs/>
                <w:color w:val="000000"/>
                <w:sz w:val="18"/>
                <w:szCs w:val="18"/>
                <w:lang w:eastAsia="lt-LT"/>
              </w:rPr>
              <w:t>Prelimi</w:t>
            </w:r>
            <w:proofErr w:type="spellEnd"/>
            <w:r w:rsidR="00400437">
              <w:rPr>
                <w:rFonts w:eastAsia="Times New Roman" w:cs="Arial"/>
                <w:b/>
                <w:bCs/>
                <w:color w:val="000000"/>
                <w:sz w:val="18"/>
                <w:szCs w:val="18"/>
                <w:lang w:eastAsia="lt-LT"/>
              </w:rPr>
              <w:t>-</w:t>
            </w:r>
            <w:r w:rsidRPr="00CF14F7">
              <w:rPr>
                <w:rFonts w:eastAsia="Times New Roman" w:cs="Arial"/>
                <w:b/>
                <w:bCs/>
                <w:color w:val="000000"/>
                <w:sz w:val="18"/>
                <w:szCs w:val="18"/>
                <w:lang w:eastAsia="lt-LT"/>
              </w:rPr>
              <w:t xml:space="preserve">narus vienos </w:t>
            </w:r>
            <w:proofErr w:type="spellStart"/>
            <w:r w:rsidRPr="00CF14F7">
              <w:rPr>
                <w:rFonts w:eastAsia="Times New Roman" w:cs="Arial"/>
                <w:b/>
                <w:bCs/>
                <w:color w:val="000000"/>
                <w:sz w:val="18"/>
                <w:szCs w:val="18"/>
                <w:lang w:eastAsia="lt-LT"/>
              </w:rPr>
              <w:t>licenci</w:t>
            </w:r>
            <w:proofErr w:type="spellEnd"/>
            <w:r w:rsidR="00400437">
              <w:rPr>
                <w:rFonts w:eastAsia="Times New Roman" w:cs="Arial"/>
                <w:b/>
                <w:bCs/>
                <w:color w:val="000000"/>
                <w:sz w:val="18"/>
                <w:szCs w:val="18"/>
                <w:lang w:eastAsia="lt-LT"/>
              </w:rPr>
              <w:t>-</w:t>
            </w:r>
            <w:r w:rsidRPr="00CF14F7">
              <w:rPr>
                <w:rFonts w:eastAsia="Times New Roman" w:cs="Arial"/>
                <w:b/>
                <w:bCs/>
                <w:color w:val="000000"/>
                <w:sz w:val="18"/>
                <w:szCs w:val="18"/>
                <w:lang w:eastAsia="lt-LT"/>
              </w:rPr>
              <w:t>jos nuomos terminas</w:t>
            </w:r>
          </w:p>
        </w:tc>
        <w:tc>
          <w:tcPr>
            <w:tcW w:w="1134" w:type="dxa"/>
            <w:tcBorders>
              <w:top w:val="single" w:sz="8" w:space="0" w:color="auto"/>
              <w:left w:val="nil"/>
              <w:bottom w:val="nil"/>
              <w:right w:val="single" w:sz="4" w:space="0" w:color="auto"/>
            </w:tcBorders>
            <w:vAlign w:val="center"/>
            <w:hideMark/>
          </w:tcPr>
          <w:p w14:paraId="1BE66B9C" w14:textId="33E32534" w:rsidR="00E87645" w:rsidRPr="002878CD" w:rsidRDefault="00E87645" w:rsidP="00C11688">
            <w:pPr>
              <w:ind w:firstLine="0"/>
              <w:jc w:val="center"/>
              <w:rPr>
                <w:rFonts w:eastAsia="Times New Roman" w:cs="Arial"/>
                <w:b/>
                <w:bCs/>
                <w:color w:val="000000"/>
                <w:sz w:val="18"/>
                <w:szCs w:val="18"/>
                <w:lang w:eastAsia="lt-LT"/>
              </w:rPr>
            </w:pPr>
            <w:proofErr w:type="spellStart"/>
            <w:r w:rsidRPr="002878CD">
              <w:rPr>
                <w:rFonts w:eastAsia="Times New Roman" w:cs="Arial"/>
                <w:b/>
                <w:bCs/>
                <w:color w:val="000000"/>
                <w:sz w:val="18"/>
                <w:szCs w:val="18"/>
                <w:lang w:eastAsia="lt-LT"/>
              </w:rPr>
              <w:t>Prelimi</w:t>
            </w:r>
            <w:proofErr w:type="spellEnd"/>
            <w:r w:rsidR="00BF6258">
              <w:rPr>
                <w:rFonts w:eastAsia="Times New Roman" w:cs="Arial"/>
                <w:b/>
                <w:bCs/>
                <w:color w:val="000000"/>
                <w:sz w:val="18"/>
                <w:szCs w:val="18"/>
                <w:lang w:eastAsia="lt-LT"/>
              </w:rPr>
              <w:t>-</w:t>
            </w:r>
            <w:r w:rsidRPr="002878CD">
              <w:rPr>
                <w:rFonts w:eastAsia="Times New Roman" w:cs="Arial"/>
                <w:b/>
                <w:bCs/>
                <w:color w:val="000000"/>
                <w:sz w:val="18"/>
                <w:szCs w:val="18"/>
                <w:lang w:eastAsia="lt-LT"/>
              </w:rPr>
              <w:t xml:space="preserve">narus </w:t>
            </w:r>
            <w:r w:rsidR="00B0544C">
              <w:rPr>
                <w:rFonts w:eastAsia="Times New Roman" w:cs="Arial"/>
                <w:b/>
                <w:bCs/>
                <w:color w:val="000000"/>
                <w:sz w:val="18"/>
                <w:szCs w:val="18"/>
                <w:lang w:eastAsia="lt-LT"/>
              </w:rPr>
              <w:t xml:space="preserve">licencijų </w:t>
            </w:r>
            <w:r w:rsidRPr="002878CD">
              <w:rPr>
                <w:rFonts w:eastAsia="Times New Roman" w:cs="Arial"/>
                <w:b/>
                <w:bCs/>
                <w:color w:val="000000"/>
                <w:sz w:val="18"/>
                <w:szCs w:val="18"/>
                <w:lang w:eastAsia="lt-LT"/>
              </w:rPr>
              <w:t>kiekis</w:t>
            </w:r>
            <w:r>
              <w:rPr>
                <w:rFonts w:eastAsia="Times New Roman" w:cs="Arial"/>
                <w:b/>
                <w:bCs/>
                <w:color w:val="000000"/>
                <w:sz w:val="18"/>
                <w:szCs w:val="18"/>
                <w:lang w:eastAsia="lt-LT"/>
              </w:rPr>
              <w:t>*</w:t>
            </w:r>
            <w:r w:rsidRPr="002878CD">
              <w:rPr>
                <w:rFonts w:eastAsia="Times New Roman" w:cs="Arial"/>
                <w:b/>
                <w:bCs/>
                <w:color w:val="000000"/>
                <w:sz w:val="18"/>
                <w:szCs w:val="18"/>
                <w:lang w:eastAsia="lt-LT"/>
              </w:rPr>
              <w:t xml:space="preserve"> 2026</w:t>
            </w:r>
            <w:r>
              <w:rPr>
                <w:rFonts w:eastAsia="Times New Roman" w:cs="Arial"/>
                <w:b/>
                <w:bCs/>
                <w:color w:val="000000"/>
                <w:sz w:val="18"/>
                <w:szCs w:val="18"/>
                <w:lang w:eastAsia="lt-LT"/>
              </w:rPr>
              <w:t xml:space="preserve"> metams</w:t>
            </w:r>
          </w:p>
        </w:tc>
        <w:tc>
          <w:tcPr>
            <w:tcW w:w="993" w:type="dxa"/>
            <w:tcBorders>
              <w:top w:val="single" w:sz="8" w:space="0" w:color="auto"/>
              <w:left w:val="nil"/>
              <w:bottom w:val="nil"/>
              <w:right w:val="single" w:sz="4" w:space="0" w:color="auto"/>
            </w:tcBorders>
            <w:vAlign w:val="center"/>
          </w:tcPr>
          <w:p w14:paraId="21A1208B" w14:textId="09D6B1A5" w:rsidR="00E87645" w:rsidRPr="002878CD" w:rsidRDefault="00E87645" w:rsidP="00C11688">
            <w:pPr>
              <w:ind w:firstLine="0"/>
              <w:jc w:val="center"/>
              <w:rPr>
                <w:rFonts w:eastAsia="Times New Roman" w:cs="Arial"/>
                <w:b/>
                <w:bCs/>
                <w:color w:val="000000"/>
                <w:sz w:val="18"/>
                <w:szCs w:val="18"/>
                <w:lang w:eastAsia="lt-LT"/>
              </w:rPr>
            </w:pPr>
            <w:proofErr w:type="spellStart"/>
            <w:r w:rsidRPr="002878CD">
              <w:rPr>
                <w:rFonts w:eastAsia="Times New Roman" w:cs="Arial"/>
                <w:b/>
                <w:bCs/>
                <w:color w:val="000000"/>
                <w:sz w:val="18"/>
                <w:szCs w:val="18"/>
                <w:lang w:eastAsia="lt-LT"/>
              </w:rPr>
              <w:t>Prelimi</w:t>
            </w:r>
            <w:proofErr w:type="spellEnd"/>
            <w:r>
              <w:rPr>
                <w:rFonts w:eastAsia="Times New Roman" w:cs="Arial"/>
                <w:b/>
                <w:bCs/>
                <w:color w:val="000000"/>
                <w:sz w:val="18"/>
                <w:szCs w:val="18"/>
                <w:lang w:eastAsia="lt-LT"/>
              </w:rPr>
              <w:t>-</w:t>
            </w:r>
            <w:r w:rsidRPr="002878CD">
              <w:rPr>
                <w:rFonts w:eastAsia="Times New Roman" w:cs="Arial"/>
                <w:b/>
                <w:bCs/>
                <w:color w:val="000000"/>
                <w:sz w:val="18"/>
                <w:szCs w:val="18"/>
                <w:lang w:eastAsia="lt-LT"/>
              </w:rPr>
              <w:t xml:space="preserve">narus </w:t>
            </w:r>
            <w:r w:rsidR="00805A4D">
              <w:rPr>
                <w:rFonts w:eastAsia="Times New Roman" w:cs="Arial"/>
                <w:b/>
                <w:bCs/>
                <w:color w:val="000000"/>
                <w:sz w:val="18"/>
                <w:szCs w:val="18"/>
                <w:lang w:eastAsia="lt-LT"/>
              </w:rPr>
              <w:t xml:space="preserve">licencijų </w:t>
            </w:r>
            <w:r w:rsidRPr="002878CD">
              <w:rPr>
                <w:rFonts w:eastAsia="Times New Roman" w:cs="Arial"/>
                <w:b/>
                <w:bCs/>
                <w:color w:val="000000"/>
                <w:sz w:val="18"/>
                <w:szCs w:val="18"/>
                <w:lang w:eastAsia="lt-LT"/>
              </w:rPr>
              <w:t>kiekis</w:t>
            </w:r>
            <w:r>
              <w:rPr>
                <w:rFonts w:eastAsia="Times New Roman" w:cs="Arial"/>
                <w:b/>
                <w:bCs/>
                <w:color w:val="000000"/>
                <w:sz w:val="18"/>
                <w:szCs w:val="18"/>
                <w:lang w:eastAsia="lt-LT"/>
              </w:rPr>
              <w:t>*</w:t>
            </w:r>
            <w:r w:rsidRPr="002878CD">
              <w:rPr>
                <w:rFonts w:eastAsia="Times New Roman" w:cs="Arial"/>
                <w:b/>
                <w:bCs/>
                <w:color w:val="000000"/>
                <w:sz w:val="18"/>
                <w:szCs w:val="18"/>
                <w:lang w:eastAsia="lt-LT"/>
              </w:rPr>
              <w:t xml:space="preserve"> 2027</w:t>
            </w:r>
            <w:r>
              <w:rPr>
                <w:rFonts w:eastAsia="Times New Roman" w:cs="Arial"/>
                <w:b/>
                <w:bCs/>
                <w:color w:val="000000"/>
                <w:sz w:val="18"/>
                <w:szCs w:val="18"/>
                <w:lang w:eastAsia="lt-LT"/>
              </w:rPr>
              <w:t xml:space="preserve"> metams</w:t>
            </w:r>
          </w:p>
        </w:tc>
        <w:tc>
          <w:tcPr>
            <w:tcW w:w="1133" w:type="dxa"/>
            <w:tcBorders>
              <w:top w:val="single" w:sz="8" w:space="0" w:color="auto"/>
              <w:left w:val="nil"/>
              <w:bottom w:val="nil"/>
              <w:right w:val="single" w:sz="4" w:space="0" w:color="auto"/>
            </w:tcBorders>
            <w:vAlign w:val="center"/>
          </w:tcPr>
          <w:p w14:paraId="59EC3F55" w14:textId="7FB10C5F" w:rsidR="00E87645" w:rsidRPr="002878CD" w:rsidRDefault="00E87645" w:rsidP="00C11688">
            <w:pPr>
              <w:ind w:firstLine="0"/>
              <w:jc w:val="center"/>
              <w:rPr>
                <w:rFonts w:eastAsia="Times New Roman" w:cs="Arial"/>
                <w:b/>
                <w:bCs/>
                <w:color w:val="000000"/>
                <w:sz w:val="18"/>
                <w:szCs w:val="18"/>
                <w:lang w:eastAsia="lt-LT"/>
              </w:rPr>
            </w:pPr>
            <w:proofErr w:type="spellStart"/>
            <w:r w:rsidRPr="002878CD">
              <w:rPr>
                <w:rFonts w:eastAsia="Times New Roman" w:cs="Arial"/>
                <w:b/>
                <w:bCs/>
                <w:color w:val="000000"/>
                <w:sz w:val="18"/>
                <w:szCs w:val="18"/>
                <w:lang w:eastAsia="lt-LT"/>
              </w:rPr>
              <w:t>Prelimi</w:t>
            </w:r>
            <w:proofErr w:type="spellEnd"/>
            <w:r w:rsidR="00BF6258">
              <w:rPr>
                <w:rFonts w:eastAsia="Times New Roman" w:cs="Arial"/>
                <w:b/>
                <w:bCs/>
                <w:color w:val="000000"/>
                <w:sz w:val="18"/>
                <w:szCs w:val="18"/>
                <w:lang w:eastAsia="lt-LT"/>
              </w:rPr>
              <w:t>-</w:t>
            </w:r>
            <w:r w:rsidRPr="002878CD">
              <w:rPr>
                <w:rFonts w:eastAsia="Times New Roman" w:cs="Arial"/>
                <w:b/>
                <w:bCs/>
                <w:color w:val="000000"/>
                <w:sz w:val="18"/>
                <w:szCs w:val="18"/>
                <w:lang w:eastAsia="lt-LT"/>
              </w:rPr>
              <w:t>narus</w:t>
            </w:r>
            <w:r w:rsidR="00805A4D">
              <w:rPr>
                <w:rFonts w:eastAsia="Times New Roman" w:cs="Arial"/>
                <w:b/>
                <w:bCs/>
                <w:color w:val="000000"/>
                <w:sz w:val="18"/>
                <w:szCs w:val="18"/>
                <w:lang w:eastAsia="lt-LT"/>
              </w:rPr>
              <w:t xml:space="preserve"> licencijų</w:t>
            </w:r>
            <w:r w:rsidRPr="002878CD">
              <w:rPr>
                <w:rFonts w:eastAsia="Times New Roman" w:cs="Arial"/>
                <w:b/>
                <w:bCs/>
                <w:color w:val="000000"/>
                <w:sz w:val="18"/>
                <w:szCs w:val="18"/>
                <w:lang w:eastAsia="lt-LT"/>
              </w:rPr>
              <w:t xml:space="preserve"> kiekis</w:t>
            </w:r>
            <w:r>
              <w:rPr>
                <w:rFonts w:eastAsia="Times New Roman" w:cs="Arial"/>
                <w:b/>
                <w:bCs/>
                <w:color w:val="000000"/>
                <w:sz w:val="18"/>
                <w:szCs w:val="18"/>
                <w:lang w:eastAsia="lt-LT"/>
              </w:rPr>
              <w:t>*</w:t>
            </w:r>
            <w:r w:rsidRPr="002878CD">
              <w:rPr>
                <w:rFonts w:eastAsia="Times New Roman" w:cs="Arial"/>
                <w:b/>
                <w:bCs/>
                <w:color w:val="000000"/>
                <w:sz w:val="18"/>
                <w:szCs w:val="18"/>
                <w:lang w:eastAsia="lt-LT"/>
              </w:rPr>
              <w:t xml:space="preserve"> 2028</w:t>
            </w:r>
            <w:r>
              <w:rPr>
                <w:rFonts w:eastAsia="Times New Roman" w:cs="Arial"/>
                <w:b/>
                <w:bCs/>
                <w:color w:val="000000"/>
                <w:sz w:val="18"/>
                <w:szCs w:val="18"/>
                <w:lang w:eastAsia="lt-LT"/>
              </w:rPr>
              <w:t xml:space="preserve"> metams</w:t>
            </w:r>
          </w:p>
        </w:tc>
      </w:tr>
      <w:tr w:rsidR="00EE24CF" w:rsidRPr="002878CD" w14:paraId="41A1F6BE" w14:textId="77777777" w:rsidTr="00D42B3E">
        <w:trPr>
          <w:trHeight w:val="312"/>
        </w:trPr>
        <w:tc>
          <w:tcPr>
            <w:tcW w:w="557" w:type="dxa"/>
            <w:tcBorders>
              <w:top w:val="nil"/>
              <w:left w:val="single" w:sz="8" w:space="0" w:color="auto"/>
              <w:bottom w:val="single" w:sz="4" w:space="0" w:color="auto"/>
              <w:right w:val="single" w:sz="4" w:space="0" w:color="auto"/>
            </w:tcBorders>
          </w:tcPr>
          <w:p w14:paraId="510908A3" w14:textId="4E7344A1"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7FA8F835" w14:textId="066EF3DC" w:rsidR="00EE24CF" w:rsidRPr="00EE24CF" w:rsidRDefault="00EE24CF" w:rsidP="00EE24CF">
            <w:pPr>
              <w:ind w:firstLine="0"/>
              <w:rPr>
                <w:rFonts w:eastAsia="Times New Roman" w:cs="Arial"/>
                <w:color w:val="000000"/>
                <w:sz w:val="18"/>
                <w:szCs w:val="18"/>
                <w:lang w:eastAsia="lt-LT"/>
              </w:rPr>
            </w:pPr>
            <w:r w:rsidRPr="00184016">
              <w:rPr>
                <w:rFonts w:ascii="Calibri" w:hAnsi="Calibri" w:cs="Calibri"/>
                <w:color w:val="000000"/>
                <w:sz w:val="18"/>
                <w:szCs w:val="18"/>
              </w:rPr>
              <w:t xml:space="preserve">CIS </w:t>
            </w:r>
            <w:proofErr w:type="spellStart"/>
            <w:r w:rsidRPr="00184016">
              <w:rPr>
                <w:rFonts w:ascii="Calibri" w:hAnsi="Calibri" w:cs="Calibri"/>
                <w:color w:val="000000"/>
                <w:sz w:val="18"/>
                <w:szCs w:val="18"/>
              </w:rPr>
              <w:t>Suite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Datacenter</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Core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 2L</w:t>
            </w:r>
          </w:p>
        </w:tc>
        <w:tc>
          <w:tcPr>
            <w:tcW w:w="1221" w:type="dxa"/>
            <w:tcBorders>
              <w:top w:val="nil"/>
              <w:left w:val="nil"/>
              <w:bottom w:val="nil"/>
              <w:right w:val="nil"/>
            </w:tcBorders>
            <w:noWrap/>
            <w:vAlign w:val="center"/>
            <w:hideMark/>
          </w:tcPr>
          <w:p w14:paraId="1046F7DA" w14:textId="698DE1D6" w:rsidR="00EE24CF" w:rsidRPr="00EE24CF" w:rsidRDefault="00EE24CF" w:rsidP="00EE24CF">
            <w:pPr>
              <w:ind w:firstLine="0"/>
              <w:jc w:val="center"/>
              <w:rPr>
                <w:rFonts w:eastAsia="Times New Roman" w:cs="Arial"/>
                <w:color w:val="000000"/>
                <w:sz w:val="18"/>
                <w:szCs w:val="18"/>
                <w:lang w:eastAsia="lt-LT"/>
              </w:rPr>
            </w:pPr>
            <w:r w:rsidRPr="00184016">
              <w:rPr>
                <w:rFonts w:ascii="Aptos Narrow" w:hAnsi="Aptos Narrow" w:cs="Calibri"/>
                <w:color w:val="000000"/>
                <w:sz w:val="18"/>
                <w:szCs w:val="18"/>
              </w:rPr>
              <w:t>9GS</w:t>
            </w:r>
            <w:r w:rsidRPr="00184016">
              <w:rPr>
                <w:rFonts w:ascii="Aptos Narrow" w:hAnsi="Aptos Narrow" w:cs="Calibri"/>
                <w:color w:val="000000"/>
                <w:sz w:val="18"/>
                <w:szCs w:val="18"/>
              </w:rPr>
              <w:noBreakHyphen/>
              <w:t>00495</w:t>
            </w:r>
          </w:p>
        </w:tc>
        <w:tc>
          <w:tcPr>
            <w:tcW w:w="764" w:type="dxa"/>
            <w:tcBorders>
              <w:top w:val="single" w:sz="4" w:space="0" w:color="auto"/>
              <w:left w:val="single" w:sz="4" w:space="0" w:color="auto"/>
              <w:bottom w:val="single" w:sz="4" w:space="0" w:color="auto"/>
              <w:right w:val="single" w:sz="4" w:space="0" w:color="auto"/>
            </w:tcBorders>
            <w:vAlign w:val="center"/>
          </w:tcPr>
          <w:p w14:paraId="66FCAE35" w14:textId="41C46258" w:rsidR="00EE24CF" w:rsidRPr="002878CD" w:rsidRDefault="00EE24CF" w:rsidP="00EE24CF">
            <w:pPr>
              <w:ind w:firstLine="0"/>
              <w:jc w:val="center"/>
              <w:rPr>
                <w:rFonts w:eastAsia="Times New Roman" w:cs="Arial"/>
                <w:color w:val="000000"/>
                <w:sz w:val="18"/>
                <w:szCs w:val="18"/>
                <w:lang w:eastAsia="lt-LT"/>
              </w:rPr>
            </w:pPr>
            <w:r>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0D9F1D92" w14:textId="47AE29F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single" w:sz="8" w:space="0" w:color="auto"/>
              <w:left w:val="nil"/>
              <w:bottom w:val="single" w:sz="4" w:space="0" w:color="auto"/>
              <w:right w:val="single" w:sz="4" w:space="0" w:color="auto"/>
            </w:tcBorders>
            <w:noWrap/>
            <w:vAlign w:val="center"/>
            <w:hideMark/>
          </w:tcPr>
          <w:p w14:paraId="2C3E266F" w14:textId="1D9B666B"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846</w:t>
            </w:r>
          </w:p>
        </w:tc>
        <w:tc>
          <w:tcPr>
            <w:tcW w:w="993" w:type="dxa"/>
            <w:tcBorders>
              <w:top w:val="single" w:sz="8" w:space="0" w:color="auto"/>
              <w:left w:val="nil"/>
              <w:bottom w:val="single" w:sz="4" w:space="0" w:color="auto"/>
              <w:right w:val="single" w:sz="4" w:space="0" w:color="auto"/>
            </w:tcBorders>
            <w:noWrap/>
            <w:vAlign w:val="center"/>
          </w:tcPr>
          <w:p w14:paraId="242EA060" w14:textId="050BA7D5"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931</w:t>
            </w:r>
          </w:p>
        </w:tc>
        <w:tc>
          <w:tcPr>
            <w:tcW w:w="1133" w:type="dxa"/>
            <w:tcBorders>
              <w:top w:val="single" w:sz="8" w:space="0" w:color="auto"/>
              <w:left w:val="nil"/>
              <w:bottom w:val="single" w:sz="4" w:space="0" w:color="auto"/>
              <w:right w:val="single" w:sz="4" w:space="0" w:color="auto"/>
            </w:tcBorders>
            <w:noWrap/>
            <w:vAlign w:val="center"/>
          </w:tcPr>
          <w:p w14:paraId="3C158662" w14:textId="0D07F340"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1024</w:t>
            </w:r>
          </w:p>
        </w:tc>
      </w:tr>
      <w:tr w:rsidR="00EE24CF" w:rsidRPr="002878CD" w14:paraId="6811684C" w14:textId="77777777" w:rsidTr="00D42B3E">
        <w:trPr>
          <w:trHeight w:val="348"/>
        </w:trPr>
        <w:tc>
          <w:tcPr>
            <w:tcW w:w="557" w:type="dxa"/>
            <w:tcBorders>
              <w:top w:val="nil"/>
              <w:left w:val="single" w:sz="8" w:space="0" w:color="auto"/>
              <w:bottom w:val="single" w:sz="4" w:space="0" w:color="auto"/>
              <w:right w:val="single" w:sz="4" w:space="0" w:color="auto"/>
            </w:tcBorders>
          </w:tcPr>
          <w:p w14:paraId="259EF9AD"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7D83B2F5" w14:textId="031DC150" w:rsidR="00EE24CF" w:rsidRPr="00EE24CF" w:rsidRDefault="00EE24CF" w:rsidP="00EE24CF">
            <w:pPr>
              <w:ind w:firstLine="0"/>
              <w:rPr>
                <w:rFonts w:eastAsia="Times New Roman" w:cs="Arial"/>
                <w:color w:val="000000"/>
                <w:sz w:val="18"/>
                <w:szCs w:val="18"/>
                <w:lang w:eastAsia="lt-LT"/>
              </w:rPr>
            </w:pPr>
            <w:r w:rsidRPr="00184016">
              <w:rPr>
                <w:rFonts w:ascii="Calibri" w:hAnsi="Calibri" w:cs="Calibri"/>
                <w:color w:val="000000"/>
                <w:sz w:val="18"/>
                <w:szCs w:val="18"/>
              </w:rPr>
              <w:t xml:space="preserve">CIS </w:t>
            </w:r>
            <w:proofErr w:type="spellStart"/>
            <w:r w:rsidRPr="00184016">
              <w:rPr>
                <w:rFonts w:ascii="Calibri" w:hAnsi="Calibri" w:cs="Calibri"/>
                <w:color w:val="000000"/>
                <w:sz w:val="18"/>
                <w:szCs w:val="18"/>
              </w:rPr>
              <w:t>Suite</w:t>
            </w:r>
            <w:proofErr w:type="spellEnd"/>
            <w:r w:rsidRPr="00184016">
              <w:rPr>
                <w:rFonts w:ascii="Calibri" w:hAnsi="Calibri" w:cs="Calibri"/>
                <w:color w:val="000000"/>
                <w:sz w:val="18"/>
                <w:szCs w:val="18"/>
              </w:rPr>
              <w:t xml:space="preserve"> Standard </w:t>
            </w:r>
            <w:proofErr w:type="spellStart"/>
            <w:r w:rsidRPr="00184016">
              <w:rPr>
                <w:rFonts w:ascii="Calibri" w:hAnsi="Calibri" w:cs="Calibri"/>
                <w:color w:val="000000"/>
                <w:sz w:val="18"/>
                <w:szCs w:val="18"/>
              </w:rPr>
              <w:t>Core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 2L</w:t>
            </w:r>
          </w:p>
        </w:tc>
        <w:tc>
          <w:tcPr>
            <w:tcW w:w="1221" w:type="dxa"/>
            <w:tcBorders>
              <w:top w:val="single" w:sz="4" w:space="0" w:color="auto"/>
              <w:left w:val="nil"/>
              <w:bottom w:val="single" w:sz="4" w:space="0" w:color="auto"/>
              <w:right w:val="single" w:sz="4" w:space="0" w:color="auto"/>
            </w:tcBorders>
            <w:vAlign w:val="center"/>
            <w:hideMark/>
          </w:tcPr>
          <w:p w14:paraId="40755C56" w14:textId="278DC320"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9GA-00006</w:t>
            </w:r>
          </w:p>
        </w:tc>
        <w:tc>
          <w:tcPr>
            <w:tcW w:w="764" w:type="dxa"/>
            <w:tcBorders>
              <w:top w:val="single" w:sz="4" w:space="0" w:color="auto"/>
              <w:left w:val="nil"/>
              <w:bottom w:val="single" w:sz="4" w:space="0" w:color="auto"/>
              <w:right w:val="single" w:sz="4" w:space="0" w:color="auto"/>
            </w:tcBorders>
            <w:vAlign w:val="center"/>
          </w:tcPr>
          <w:p w14:paraId="447AD1CB" w14:textId="5BB9C350"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7164287B" w14:textId="63DB2E43"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2A71DD56" w14:textId="56C2506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64</w:t>
            </w:r>
          </w:p>
        </w:tc>
        <w:tc>
          <w:tcPr>
            <w:tcW w:w="993" w:type="dxa"/>
            <w:tcBorders>
              <w:top w:val="nil"/>
              <w:left w:val="nil"/>
              <w:bottom w:val="single" w:sz="4" w:space="0" w:color="auto"/>
              <w:right w:val="single" w:sz="4" w:space="0" w:color="auto"/>
            </w:tcBorders>
            <w:noWrap/>
            <w:vAlign w:val="center"/>
          </w:tcPr>
          <w:p w14:paraId="69F3B257" w14:textId="456A4FA9"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70</w:t>
            </w:r>
          </w:p>
        </w:tc>
        <w:tc>
          <w:tcPr>
            <w:tcW w:w="1133" w:type="dxa"/>
            <w:tcBorders>
              <w:top w:val="nil"/>
              <w:left w:val="nil"/>
              <w:bottom w:val="single" w:sz="4" w:space="0" w:color="auto"/>
              <w:right w:val="single" w:sz="4" w:space="0" w:color="auto"/>
            </w:tcBorders>
            <w:noWrap/>
            <w:vAlign w:val="center"/>
          </w:tcPr>
          <w:p w14:paraId="4D1F57C9" w14:textId="2B325818"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77</w:t>
            </w:r>
          </w:p>
        </w:tc>
      </w:tr>
      <w:tr w:rsidR="00EE24CF" w:rsidRPr="002878CD" w14:paraId="402E6F33" w14:textId="77777777" w:rsidTr="00D42B3E">
        <w:trPr>
          <w:trHeight w:val="384"/>
        </w:trPr>
        <w:tc>
          <w:tcPr>
            <w:tcW w:w="557" w:type="dxa"/>
            <w:tcBorders>
              <w:top w:val="nil"/>
              <w:left w:val="single" w:sz="8" w:space="0" w:color="auto"/>
              <w:bottom w:val="single" w:sz="4" w:space="0" w:color="auto"/>
              <w:right w:val="single" w:sz="4" w:space="0" w:color="auto"/>
            </w:tcBorders>
          </w:tcPr>
          <w:p w14:paraId="7E8916A0"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7EDB1C26" w14:textId="04836ACA" w:rsidR="00EE24CF" w:rsidRPr="00EE24CF" w:rsidRDefault="00EE24CF" w:rsidP="00EE24CF">
            <w:pPr>
              <w:ind w:firstLine="0"/>
              <w:rPr>
                <w:rFonts w:eastAsia="Times New Roman" w:cs="Arial"/>
                <w:color w:val="000000"/>
                <w:sz w:val="18"/>
                <w:szCs w:val="18"/>
                <w:lang w:eastAsia="lt-LT"/>
              </w:rPr>
            </w:pPr>
            <w:r w:rsidRPr="00184016">
              <w:rPr>
                <w:rFonts w:ascii="Calibri" w:hAnsi="Calibri" w:cs="Calibri"/>
                <w:color w:val="000000"/>
                <w:sz w:val="18"/>
                <w:szCs w:val="18"/>
              </w:rPr>
              <w:t xml:space="preserve">SQL Server </w:t>
            </w:r>
            <w:proofErr w:type="spellStart"/>
            <w:r w:rsidRPr="00184016">
              <w:rPr>
                <w:rFonts w:ascii="Calibri" w:hAnsi="Calibri" w:cs="Calibri"/>
                <w:color w:val="000000"/>
                <w:sz w:val="18"/>
                <w:szCs w:val="18"/>
              </w:rPr>
              <w:t>Enterprise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Core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 2L</w:t>
            </w:r>
          </w:p>
        </w:tc>
        <w:tc>
          <w:tcPr>
            <w:tcW w:w="1221" w:type="dxa"/>
            <w:tcBorders>
              <w:top w:val="nil"/>
              <w:left w:val="nil"/>
              <w:bottom w:val="single" w:sz="4" w:space="0" w:color="auto"/>
              <w:right w:val="single" w:sz="4" w:space="0" w:color="auto"/>
            </w:tcBorders>
            <w:vAlign w:val="center"/>
            <w:hideMark/>
          </w:tcPr>
          <w:p w14:paraId="36D3D744" w14:textId="40A4686D"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7JQ-00341</w:t>
            </w:r>
          </w:p>
        </w:tc>
        <w:tc>
          <w:tcPr>
            <w:tcW w:w="764" w:type="dxa"/>
            <w:tcBorders>
              <w:top w:val="single" w:sz="4" w:space="0" w:color="auto"/>
              <w:left w:val="nil"/>
              <w:bottom w:val="single" w:sz="4" w:space="0" w:color="auto"/>
              <w:right w:val="single" w:sz="4" w:space="0" w:color="auto"/>
            </w:tcBorders>
            <w:vAlign w:val="center"/>
          </w:tcPr>
          <w:p w14:paraId="461C52EE" w14:textId="0086C1D6"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77F6101C" w14:textId="3380A87F"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35D4FC28" w14:textId="34A9A46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74</w:t>
            </w:r>
          </w:p>
        </w:tc>
        <w:tc>
          <w:tcPr>
            <w:tcW w:w="993" w:type="dxa"/>
            <w:tcBorders>
              <w:top w:val="nil"/>
              <w:left w:val="nil"/>
              <w:bottom w:val="single" w:sz="4" w:space="0" w:color="auto"/>
              <w:right w:val="single" w:sz="4" w:space="0" w:color="auto"/>
            </w:tcBorders>
            <w:noWrap/>
            <w:vAlign w:val="center"/>
          </w:tcPr>
          <w:p w14:paraId="1D0A0B73" w14:textId="0E004B68"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81</w:t>
            </w:r>
          </w:p>
        </w:tc>
        <w:tc>
          <w:tcPr>
            <w:tcW w:w="1133" w:type="dxa"/>
            <w:tcBorders>
              <w:top w:val="nil"/>
              <w:left w:val="nil"/>
              <w:bottom w:val="single" w:sz="4" w:space="0" w:color="auto"/>
              <w:right w:val="single" w:sz="4" w:space="0" w:color="auto"/>
            </w:tcBorders>
            <w:noWrap/>
            <w:vAlign w:val="center"/>
          </w:tcPr>
          <w:p w14:paraId="1043C195" w14:textId="1A7ED00D"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90</w:t>
            </w:r>
          </w:p>
        </w:tc>
      </w:tr>
      <w:tr w:rsidR="00EE24CF" w:rsidRPr="002878CD" w14:paraId="05D5798B" w14:textId="77777777" w:rsidTr="00EE24CF">
        <w:trPr>
          <w:trHeight w:val="70"/>
        </w:trPr>
        <w:tc>
          <w:tcPr>
            <w:tcW w:w="557" w:type="dxa"/>
            <w:tcBorders>
              <w:top w:val="nil"/>
              <w:left w:val="single" w:sz="8" w:space="0" w:color="auto"/>
              <w:bottom w:val="single" w:sz="4" w:space="0" w:color="auto"/>
              <w:right w:val="single" w:sz="4" w:space="0" w:color="auto"/>
            </w:tcBorders>
          </w:tcPr>
          <w:p w14:paraId="15235687"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506CDC88" w14:textId="7E46FB68" w:rsidR="00EE24CF" w:rsidRPr="00EE24CF" w:rsidRDefault="00EE24CF" w:rsidP="00EE24CF">
            <w:pPr>
              <w:ind w:firstLine="0"/>
              <w:rPr>
                <w:rFonts w:eastAsia="Times New Roman" w:cs="Arial"/>
                <w:color w:val="000000"/>
                <w:sz w:val="18"/>
                <w:szCs w:val="18"/>
                <w:lang w:eastAsia="lt-LT"/>
              </w:rPr>
            </w:pPr>
            <w:r w:rsidRPr="00184016">
              <w:rPr>
                <w:rFonts w:ascii="Calibri" w:hAnsi="Calibri" w:cs="Calibri"/>
                <w:color w:val="000000"/>
                <w:sz w:val="18"/>
                <w:szCs w:val="18"/>
              </w:rPr>
              <w:t xml:space="preserve">SQL Server Standard </w:t>
            </w:r>
            <w:proofErr w:type="spellStart"/>
            <w:r w:rsidRPr="00184016">
              <w:rPr>
                <w:rFonts w:ascii="Calibri" w:hAnsi="Calibri" w:cs="Calibri"/>
                <w:color w:val="000000"/>
                <w:sz w:val="18"/>
                <w:szCs w:val="18"/>
              </w:rPr>
              <w:t>Core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 2L</w:t>
            </w:r>
          </w:p>
        </w:tc>
        <w:tc>
          <w:tcPr>
            <w:tcW w:w="1221" w:type="dxa"/>
            <w:tcBorders>
              <w:top w:val="nil"/>
              <w:left w:val="nil"/>
              <w:bottom w:val="single" w:sz="4" w:space="0" w:color="auto"/>
              <w:right w:val="single" w:sz="4" w:space="0" w:color="auto"/>
            </w:tcBorders>
            <w:vAlign w:val="center"/>
            <w:hideMark/>
          </w:tcPr>
          <w:p w14:paraId="7B55218C" w14:textId="0427AE82"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7NQ-00302</w:t>
            </w:r>
          </w:p>
        </w:tc>
        <w:tc>
          <w:tcPr>
            <w:tcW w:w="764" w:type="dxa"/>
            <w:tcBorders>
              <w:top w:val="single" w:sz="4" w:space="0" w:color="auto"/>
              <w:left w:val="nil"/>
              <w:bottom w:val="single" w:sz="4" w:space="0" w:color="auto"/>
              <w:right w:val="single" w:sz="4" w:space="0" w:color="auto"/>
            </w:tcBorders>
            <w:vAlign w:val="center"/>
          </w:tcPr>
          <w:p w14:paraId="53D43D99" w14:textId="4CC6E630"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0BF4F764" w14:textId="06C1E4E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4FC370CC" w14:textId="45A9178B"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120</w:t>
            </w:r>
          </w:p>
        </w:tc>
        <w:tc>
          <w:tcPr>
            <w:tcW w:w="993" w:type="dxa"/>
            <w:tcBorders>
              <w:top w:val="nil"/>
              <w:left w:val="nil"/>
              <w:bottom w:val="single" w:sz="4" w:space="0" w:color="auto"/>
              <w:right w:val="single" w:sz="4" w:space="0" w:color="auto"/>
            </w:tcBorders>
            <w:noWrap/>
            <w:vAlign w:val="center"/>
          </w:tcPr>
          <w:p w14:paraId="01DAB067" w14:textId="52E6D0F9"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132</w:t>
            </w:r>
          </w:p>
        </w:tc>
        <w:tc>
          <w:tcPr>
            <w:tcW w:w="1133" w:type="dxa"/>
            <w:tcBorders>
              <w:top w:val="nil"/>
              <w:left w:val="nil"/>
              <w:bottom w:val="single" w:sz="4" w:space="0" w:color="auto"/>
              <w:right w:val="single" w:sz="4" w:space="0" w:color="auto"/>
            </w:tcBorders>
            <w:noWrap/>
            <w:vAlign w:val="center"/>
          </w:tcPr>
          <w:p w14:paraId="2E27081B" w14:textId="3C598F9A"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145</w:t>
            </w:r>
          </w:p>
        </w:tc>
      </w:tr>
      <w:tr w:rsidR="00EE24CF" w:rsidRPr="002878CD" w14:paraId="72FC9527" w14:textId="77777777" w:rsidTr="00D42B3E">
        <w:trPr>
          <w:trHeight w:val="336"/>
        </w:trPr>
        <w:tc>
          <w:tcPr>
            <w:tcW w:w="557" w:type="dxa"/>
            <w:tcBorders>
              <w:top w:val="nil"/>
              <w:left w:val="single" w:sz="8" w:space="0" w:color="auto"/>
              <w:bottom w:val="single" w:sz="4" w:space="0" w:color="auto"/>
              <w:right w:val="single" w:sz="4" w:space="0" w:color="auto"/>
            </w:tcBorders>
          </w:tcPr>
          <w:p w14:paraId="25DC3A1C"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69A479E6" w14:textId="20ABD45A" w:rsidR="00EE24CF" w:rsidRPr="00EE24CF" w:rsidRDefault="00EE24CF" w:rsidP="00EE24CF">
            <w:pPr>
              <w:ind w:firstLine="0"/>
              <w:rPr>
                <w:rFonts w:eastAsia="Times New Roman" w:cs="Arial"/>
                <w:color w:val="000000"/>
                <w:sz w:val="18"/>
                <w:szCs w:val="18"/>
                <w:lang w:eastAsia="lt-LT"/>
              </w:rPr>
            </w:pPr>
            <w:r w:rsidRPr="00184016">
              <w:rPr>
                <w:rFonts w:ascii="Calibri" w:hAnsi="Calibri" w:cs="Calibri"/>
                <w:color w:val="000000"/>
                <w:sz w:val="18"/>
                <w:szCs w:val="18"/>
              </w:rPr>
              <w:t xml:space="preserve">SharePoint Server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w:t>
            </w:r>
          </w:p>
        </w:tc>
        <w:tc>
          <w:tcPr>
            <w:tcW w:w="1221" w:type="dxa"/>
            <w:tcBorders>
              <w:top w:val="nil"/>
              <w:left w:val="nil"/>
              <w:bottom w:val="single" w:sz="4" w:space="0" w:color="auto"/>
              <w:right w:val="single" w:sz="4" w:space="0" w:color="auto"/>
            </w:tcBorders>
            <w:vAlign w:val="center"/>
            <w:hideMark/>
          </w:tcPr>
          <w:p w14:paraId="65E5536E" w14:textId="015E7018"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H04-00232</w:t>
            </w:r>
          </w:p>
        </w:tc>
        <w:tc>
          <w:tcPr>
            <w:tcW w:w="764" w:type="dxa"/>
            <w:tcBorders>
              <w:top w:val="single" w:sz="4" w:space="0" w:color="auto"/>
              <w:left w:val="nil"/>
              <w:bottom w:val="single" w:sz="4" w:space="0" w:color="auto"/>
              <w:right w:val="single" w:sz="4" w:space="0" w:color="auto"/>
            </w:tcBorders>
            <w:vAlign w:val="center"/>
          </w:tcPr>
          <w:p w14:paraId="4E447A88" w14:textId="0579A92B"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29BE8BDD" w14:textId="0A017595"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0E085C27" w14:textId="7146E5C4"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16</w:t>
            </w:r>
          </w:p>
        </w:tc>
        <w:tc>
          <w:tcPr>
            <w:tcW w:w="993" w:type="dxa"/>
            <w:tcBorders>
              <w:top w:val="nil"/>
              <w:left w:val="nil"/>
              <w:bottom w:val="single" w:sz="4" w:space="0" w:color="auto"/>
              <w:right w:val="single" w:sz="4" w:space="0" w:color="auto"/>
            </w:tcBorders>
            <w:noWrap/>
            <w:vAlign w:val="center"/>
          </w:tcPr>
          <w:p w14:paraId="1EFF72DB" w14:textId="1FFD28C3"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18</w:t>
            </w:r>
          </w:p>
        </w:tc>
        <w:tc>
          <w:tcPr>
            <w:tcW w:w="1133" w:type="dxa"/>
            <w:tcBorders>
              <w:top w:val="nil"/>
              <w:left w:val="nil"/>
              <w:bottom w:val="single" w:sz="4" w:space="0" w:color="auto"/>
              <w:right w:val="single" w:sz="4" w:space="0" w:color="auto"/>
            </w:tcBorders>
            <w:noWrap/>
            <w:vAlign w:val="center"/>
          </w:tcPr>
          <w:p w14:paraId="35C3CB3D" w14:textId="7BEBCBFA"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19</w:t>
            </w:r>
          </w:p>
        </w:tc>
      </w:tr>
      <w:tr w:rsidR="00574F30" w:rsidRPr="002878CD" w14:paraId="35EBA8AE" w14:textId="77777777" w:rsidTr="00D42B3E">
        <w:trPr>
          <w:trHeight w:val="336"/>
        </w:trPr>
        <w:tc>
          <w:tcPr>
            <w:tcW w:w="557" w:type="dxa"/>
            <w:tcBorders>
              <w:top w:val="nil"/>
              <w:left w:val="single" w:sz="8" w:space="0" w:color="auto"/>
              <w:bottom w:val="single" w:sz="4" w:space="0" w:color="auto"/>
              <w:right w:val="single" w:sz="4" w:space="0" w:color="auto"/>
            </w:tcBorders>
          </w:tcPr>
          <w:p w14:paraId="71FFE8D6" w14:textId="77777777" w:rsidR="00574F30" w:rsidRPr="00D80263" w:rsidRDefault="00574F30" w:rsidP="00574F30">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tcPr>
          <w:p w14:paraId="019441AC" w14:textId="34488C7D" w:rsidR="00574F30" w:rsidRPr="00574F30" w:rsidRDefault="00574F30" w:rsidP="00574F30">
            <w:pPr>
              <w:ind w:firstLine="0"/>
              <w:rPr>
                <w:rFonts w:ascii="Calibri" w:hAnsi="Calibri" w:cs="Calibri"/>
                <w:color w:val="000000"/>
                <w:sz w:val="18"/>
                <w:szCs w:val="18"/>
              </w:rPr>
            </w:pPr>
            <w:r w:rsidRPr="00573EC9">
              <w:rPr>
                <w:rFonts w:ascii="Calibri" w:hAnsi="Calibri" w:cs="Calibri"/>
                <w:color w:val="000000"/>
                <w:sz w:val="18"/>
                <w:szCs w:val="18"/>
              </w:rPr>
              <w:t xml:space="preserve">MSDN </w:t>
            </w:r>
            <w:proofErr w:type="spellStart"/>
            <w:r w:rsidRPr="00573EC9">
              <w:rPr>
                <w:rFonts w:ascii="Calibri" w:hAnsi="Calibri" w:cs="Calibri"/>
                <w:color w:val="000000"/>
                <w:sz w:val="18"/>
                <w:szCs w:val="18"/>
              </w:rPr>
              <w:t>Platforms</w:t>
            </w:r>
            <w:proofErr w:type="spellEnd"/>
            <w:r w:rsidRPr="00573EC9">
              <w:rPr>
                <w:rFonts w:ascii="Calibri" w:hAnsi="Calibri" w:cs="Calibri"/>
                <w:color w:val="000000"/>
                <w:sz w:val="18"/>
                <w:szCs w:val="18"/>
              </w:rPr>
              <w:t xml:space="preserve"> </w:t>
            </w:r>
            <w:proofErr w:type="spellStart"/>
            <w:r w:rsidRPr="00573EC9">
              <w:rPr>
                <w:rFonts w:ascii="Calibri" w:hAnsi="Calibri" w:cs="Calibri"/>
                <w:color w:val="000000"/>
                <w:sz w:val="18"/>
                <w:szCs w:val="18"/>
              </w:rPr>
              <w:t>ALng</w:t>
            </w:r>
            <w:proofErr w:type="spellEnd"/>
            <w:r w:rsidRPr="00573EC9">
              <w:rPr>
                <w:rFonts w:ascii="Calibri" w:hAnsi="Calibri" w:cs="Calibri"/>
                <w:color w:val="000000"/>
                <w:sz w:val="18"/>
                <w:szCs w:val="18"/>
              </w:rPr>
              <w:t xml:space="preserve"> LSA</w:t>
            </w:r>
          </w:p>
        </w:tc>
        <w:tc>
          <w:tcPr>
            <w:tcW w:w="1221" w:type="dxa"/>
            <w:tcBorders>
              <w:top w:val="nil"/>
              <w:left w:val="nil"/>
              <w:bottom w:val="single" w:sz="4" w:space="0" w:color="auto"/>
              <w:right w:val="single" w:sz="4" w:space="0" w:color="auto"/>
            </w:tcBorders>
            <w:vAlign w:val="center"/>
          </w:tcPr>
          <w:p w14:paraId="2FA81490" w14:textId="5E427572" w:rsidR="00574F30" w:rsidRPr="00574F30" w:rsidRDefault="00574F30" w:rsidP="00574F30">
            <w:pPr>
              <w:ind w:firstLine="0"/>
              <w:jc w:val="center"/>
              <w:rPr>
                <w:rFonts w:ascii="Calibri" w:hAnsi="Calibri" w:cs="Calibri"/>
                <w:color w:val="000000"/>
                <w:sz w:val="18"/>
                <w:szCs w:val="18"/>
              </w:rPr>
            </w:pPr>
            <w:r w:rsidRPr="00573EC9">
              <w:rPr>
                <w:rFonts w:ascii="Calibri" w:hAnsi="Calibri" w:cs="Calibri"/>
                <w:color w:val="000000"/>
                <w:sz w:val="18"/>
                <w:szCs w:val="18"/>
              </w:rPr>
              <w:t>3VU-00043</w:t>
            </w:r>
          </w:p>
        </w:tc>
        <w:tc>
          <w:tcPr>
            <w:tcW w:w="764" w:type="dxa"/>
            <w:tcBorders>
              <w:top w:val="single" w:sz="4" w:space="0" w:color="auto"/>
              <w:left w:val="nil"/>
              <w:bottom w:val="single" w:sz="4" w:space="0" w:color="auto"/>
              <w:right w:val="single" w:sz="4" w:space="0" w:color="auto"/>
            </w:tcBorders>
            <w:vAlign w:val="center"/>
          </w:tcPr>
          <w:p w14:paraId="5E29B12D" w14:textId="5172CE41" w:rsidR="00574F30" w:rsidRPr="00FB0AD5" w:rsidRDefault="00574F30" w:rsidP="00574F30">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w:t>
            </w:r>
            <w:r>
              <w:rPr>
                <w:rFonts w:eastAsia="Times New Roman" w:cs="Arial"/>
                <w:color w:val="000000"/>
                <w:sz w:val="18"/>
                <w:szCs w:val="18"/>
                <w:lang w:eastAsia="lt-LT"/>
              </w:rPr>
              <w:t>etai</w:t>
            </w:r>
          </w:p>
        </w:tc>
        <w:tc>
          <w:tcPr>
            <w:tcW w:w="992" w:type="dxa"/>
            <w:tcBorders>
              <w:top w:val="nil"/>
              <w:left w:val="single" w:sz="4" w:space="0" w:color="auto"/>
              <w:bottom w:val="single" w:sz="4" w:space="0" w:color="auto"/>
              <w:right w:val="single" w:sz="4" w:space="0" w:color="auto"/>
            </w:tcBorders>
            <w:vAlign w:val="center"/>
          </w:tcPr>
          <w:p w14:paraId="007F0107" w14:textId="5A977FAF" w:rsidR="00574F30" w:rsidRPr="002878CD" w:rsidRDefault="00574F30" w:rsidP="00574F30">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tcPr>
          <w:p w14:paraId="2357141B" w14:textId="2664FD35" w:rsidR="00574F30" w:rsidRPr="002878CD" w:rsidRDefault="00574F30" w:rsidP="00574F30">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5</w:t>
            </w:r>
          </w:p>
        </w:tc>
        <w:tc>
          <w:tcPr>
            <w:tcW w:w="993" w:type="dxa"/>
            <w:tcBorders>
              <w:top w:val="nil"/>
              <w:left w:val="nil"/>
              <w:bottom w:val="single" w:sz="4" w:space="0" w:color="auto"/>
              <w:right w:val="single" w:sz="4" w:space="0" w:color="auto"/>
            </w:tcBorders>
            <w:noWrap/>
            <w:vAlign w:val="center"/>
          </w:tcPr>
          <w:p w14:paraId="5EAB09E1" w14:textId="0B52A09D" w:rsidR="00574F30" w:rsidRPr="002878CD" w:rsidRDefault="00574F30" w:rsidP="00574F30">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5</w:t>
            </w:r>
          </w:p>
        </w:tc>
        <w:tc>
          <w:tcPr>
            <w:tcW w:w="1133" w:type="dxa"/>
            <w:tcBorders>
              <w:top w:val="nil"/>
              <w:left w:val="nil"/>
              <w:bottom w:val="single" w:sz="4" w:space="0" w:color="auto"/>
              <w:right w:val="single" w:sz="4" w:space="0" w:color="auto"/>
            </w:tcBorders>
            <w:noWrap/>
            <w:vAlign w:val="center"/>
          </w:tcPr>
          <w:p w14:paraId="62A6D94F" w14:textId="7BE87003" w:rsidR="00574F30" w:rsidRPr="002878CD" w:rsidRDefault="00574F30" w:rsidP="00574F30">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5</w:t>
            </w:r>
          </w:p>
        </w:tc>
      </w:tr>
      <w:tr w:rsidR="00EE24CF" w:rsidRPr="002878CD" w14:paraId="4677E65F" w14:textId="77777777" w:rsidTr="00D42B3E">
        <w:trPr>
          <w:trHeight w:val="564"/>
        </w:trPr>
        <w:tc>
          <w:tcPr>
            <w:tcW w:w="557" w:type="dxa"/>
            <w:tcBorders>
              <w:top w:val="nil"/>
              <w:left w:val="single" w:sz="8" w:space="0" w:color="auto"/>
              <w:bottom w:val="single" w:sz="4" w:space="0" w:color="auto"/>
              <w:right w:val="single" w:sz="4" w:space="0" w:color="auto"/>
            </w:tcBorders>
          </w:tcPr>
          <w:p w14:paraId="3F6B1CF2"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628836F7" w14:textId="44D4B97C" w:rsidR="00EE24CF" w:rsidRPr="00EE24CF" w:rsidRDefault="00EE24CF" w:rsidP="00EE24CF">
            <w:pPr>
              <w:ind w:firstLine="0"/>
              <w:rPr>
                <w:rFonts w:eastAsia="Times New Roman" w:cs="Arial"/>
                <w:color w:val="000000"/>
                <w:sz w:val="18"/>
                <w:szCs w:val="18"/>
                <w:lang w:eastAsia="lt-LT"/>
              </w:rPr>
            </w:pPr>
            <w:proofErr w:type="spellStart"/>
            <w:r w:rsidRPr="00184016">
              <w:rPr>
                <w:rFonts w:ascii="Calibri" w:hAnsi="Calibri" w:cs="Calibri"/>
                <w:color w:val="000000"/>
                <w:sz w:val="18"/>
                <w:szCs w:val="18"/>
              </w:rPr>
              <w:t>Win</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Remote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Desktop</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Services</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Ext</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Con</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w:t>
            </w:r>
          </w:p>
        </w:tc>
        <w:tc>
          <w:tcPr>
            <w:tcW w:w="1221" w:type="dxa"/>
            <w:tcBorders>
              <w:top w:val="nil"/>
              <w:left w:val="nil"/>
              <w:bottom w:val="single" w:sz="4" w:space="0" w:color="auto"/>
              <w:right w:val="single" w:sz="4" w:space="0" w:color="auto"/>
            </w:tcBorders>
            <w:shd w:val="clear" w:color="000000" w:fill="FFFFFF"/>
            <w:vAlign w:val="center"/>
            <w:hideMark/>
          </w:tcPr>
          <w:p w14:paraId="1EB18B75" w14:textId="2FDCAC6E" w:rsidR="00EE24CF" w:rsidRPr="00EE24CF" w:rsidRDefault="00EE24CF" w:rsidP="00EE24CF">
            <w:pPr>
              <w:ind w:firstLine="0"/>
              <w:jc w:val="center"/>
              <w:rPr>
                <w:rFonts w:eastAsia="Times New Roman" w:cs="Arial"/>
                <w:sz w:val="18"/>
                <w:szCs w:val="18"/>
                <w:lang w:eastAsia="lt-LT"/>
              </w:rPr>
            </w:pPr>
            <w:r w:rsidRPr="00184016">
              <w:rPr>
                <w:rFonts w:ascii="Calibri" w:hAnsi="Calibri" w:cs="Calibri"/>
                <w:sz w:val="18"/>
                <w:szCs w:val="18"/>
              </w:rPr>
              <w:t>6XC-00298</w:t>
            </w:r>
          </w:p>
        </w:tc>
        <w:tc>
          <w:tcPr>
            <w:tcW w:w="764" w:type="dxa"/>
            <w:tcBorders>
              <w:top w:val="single" w:sz="4" w:space="0" w:color="auto"/>
              <w:left w:val="nil"/>
              <w:bottom w:val="single" w:sz="4" w:space="0" w:color="auto"/>
              <w:right w:val="single" w:sz="4" w:space="0" w:color="auto"/>
            </w:tcBorders>
            <w:vAlign w:val="center"/>
          </w:tcPr>
          <w:p w14:paraId="5AF4161C" w14:textId="3E19663F"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1C3FC64C" w14:textId="7647C723"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55A70D54" w14:textId="46134E8A"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2</w:t>
            </w:r>
          </w:p>
        </w:tc>
        <w:tc>
          <w:tcPr>
            <w:tcW w:w="993" w:type="dxa"/>
            <w:tcBorders>
              <w:top w:val="nil"/>
              <w:left w:val="nil"/>
              <w:bottom w:val="single" w:sz="4" w:space="0" w:color="auto"/>
              <w:right w:val="single" w:sz="4" w:space="0" w:color="auto"/>
            </w:tcBorders>
            <w:noWrap/>
            <w:vAlign w:val="center"/>
          </w:tcPr>
          <w:p w14:paraId="5797DA40" w14:textId="5803D94E"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2</w:t>
            </w:r>
          </w:p>
        </w:tc>
        <w:tc>
          <w:tcPr>
            <w:tcW w:w="1133" w:type="dxa"/>
            <w:tcBorders>
              <w:top w:val="nil"/>
              <w:left w:val="nil"/>
              <w:bottom w:val="single" w:sz="4" w:space="0" w:color="auto"/>
              <w:right w:val="single" w:sz="4" w:space="0" w:color="auto"/>
            </w:tcBorders>
            <w:noWrap/>
            <w:vAlign w:val="center"/>
          </w:tcPr>
          <w:p w14:paraId="182F4BD3" w14:textId="2B14CCDC"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2</w:t>
            </w:r>
          </w:p>
        </w:tc>
      </w:tr>
      <w:tr w:rsidR="00EE24CF" w:rsidRPr="002878CD" w14:paraId="1EBE2369" w14:textId="77777777" w:rsidTr="00D42B3E">
        <w:trPr>
          <w:trHeight w:val="336"/>
        </w:trPr>
        <w:tc>
          <w:tcPr>
            <w:tcW w:w="557" w:type="dxa"/>
            <w:tcBorders>
              <w:top w:val="nil"/>
              <w:left w:val="single" w:sz="8" w:space="0" w:color="auto"/>
              <w:bottom w:val="single" w:sz="4" w:space="0" w:color="auto"/>
              <w:right w:val="single" w:sz="4" w:space="0" w:color="auto"/>
            </w:tcBorders>
          </w:tcPr>
          <w:p w14:paraId="0A833A0D"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00CDA1BC" w14:textId="3FCFBE65" w:rsidR="00EE24CF" w:rsidRPr="00EE24CF" w:rsidRDefault="00EE24CF" w:rsidP="00EE24CF">
            <w:pPr>
              <w:ind w:firstLine="0"/>
              <w:rPr>
                <w:rFonts w:eastAsia="Times New Roman" w:cs="Arial"/>
                <w:color w:val="000000"/>
                <w:sz w:val="18"/>
                <w:szCs w:val="18"/>
                <w:lang w:eastAsia="lt-LT"/>
              </w:rPr>
            </w:pPr>
            <w:r w:rsidRPr="00184016">
              <w:rPr>
                <w:rFonts w:ascii="Calibri" w:hAnsi="Calibri" w:cs="Calibri"/>
                <w:color w:val="000000"/>
                <w:sz w:val="18"/>
                <w:szCs w:val="18"/>
              </w:rPr>
              <w:t xml:space="preserve">Visual Studio Pro MSDN </w:t>
            </w:r>
            <w:proofErr w:type="spellStart"/>
            <w:r w:rsidRPr="00184016">
              <w:rPr>
                <w:rFonts w:ascii="Calibri" w:hAnsi="Calibri" w:cs="Calibri"/>
                <w:color w:val="000000"/>
                <w:sz w:val="18"/>
                <w:szCs w:val="18"/>
              </w:rPr>
              <w:t>ALng</w:t>
            </w:r>
            <w:proofErr w:type="spellEnd"/>
            <w:r w:rsidRPr="00184016">
              <w:rPr>
                <w:rFonts w:ascii="Calibri" w:hAnsi="Calibri" w:cs="Calibri"/>
                <w:color w:val="000000"/>
                <w:sz w:val="18"/>
                <w:szCs w:val="18"/>
              </w:rPr>
              <w:t xml:space="preserve"> LSA</w:t>
            </w:r>
          </w:p>
        </w:tc>
        <w:tc>
          <w:tcPr>
            <w:tcW w:w="1221" w:type="dxa"/>
            <w:tcBorders>
              <w:top w:val="nil"/>
              <w:left w:val="nil"/>
              <w:bottom w:val="single" w:sz="4" w:space="0" w:color="auto"/>
              <w:right w:val="single" w:sz="4" w:space="0" w:color="auto"/>
            </w:tcBorders>
            <w:vAlign w:val="center"/>
            <w:hideMark/>
          </w:tcPr>
          <w:p w14:paraId="6BC246E4" w14:textId="1FC7F8A4"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77D-00110</w:t>
            </w:r>
          </w:p>
        </w:tc>
        <w:tc>
          <w:tcPr>
            <w:tcW w:w="764" w:type="dxa"/>
            <w:tcBorders>
              <w:top w:val="single" w:sz="4" w:space="0" w:color="auto"/>
              <w:left w:val="nil"/>
              <w:bottom w:val="single" w:sz="4" w:space="0" w:color="auto"/>
              <w:right w:val="single" w:sz="4" w:space="0" w:color="auto"/>
            </w:tcBorders>
            <w:vAlign w:val="center"/>
          </w:tcPr>
          <w:p w14:paraId="03ACDB71" w14:textId="6F744BFC"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17268F5E" w14:textId="03F5B20F"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3D56D5CD" w14:textId="3E044038"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3123594E" w14:textId="71D945D3"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1E4C011F" w14:textId="26B466D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5C1D69C9" w14:textId="77777777" w:rsidTr="00D42B3E">
        <w:trPr>
          <w:trHeight w:val="336"/>
        </w:trPr>
        <w:tc>
          <w:tcPr>
            <w:tcW w:w="557" w:type="dxa"/>
            <w:tcBorders>
              <w:top w:val="nil"/>
              <w:left w:val="single" w:sz="8" w:space="0" w:color="auto"/>
              <w:bottom w:val="single" w:sz="4" w:space="0" w:color="auto"/>
              <w:right w:val="single" w:sz="4" w:space="0" w:color="auto"/>
            </w:tcBorders>
          </w:tcPr>
          <w:p w14:paraId="3D5AA421"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vAlign w:val="center"/>
            <w:hideMark/>
          </w:tcPr>
          <w:p w14:paraId="2004EFBF" w14:textId="559A7E26" w:rsidR="00EE24CF" w:rsidRPr="00EE24CF" w:rsidRDefault="00EE24CF" w:rsidP="00EE24CF">
            <w:pPr>
              <w:ind w:firstLine="0"/>
              <w:rPr>
                <w:rFonts w:eastAsia="Times New Roman" w:cs="Arial"/>
                <w:color w:val="000000"/>
                <w:sz w:val="18"/>
                <w:szCs w:val="18"/>
                <w:lang w:eastAsia="lt-LT"/>
              </w:rPr>
            </w:pPr>
            <w:proofErr w:type="spellStart"/>
            <w:r w:rsidRPr="00184016">
              <w:rPr>
                <w:rFonts w:ascii="Calibri" w:hAnsi="Calibri" w:cs="Calibri"/>
                <w:color w:val="000000"/>
                <w:sz w:val="18"/>
                <w:szCs w:val="18"/>
              </w:rPr>
              <w:t>Azure</w:t>
            </w:r>
            <w:proofErr w:type="spellEnd"/>
            <w:r w:rsidRPr="00184016">
              <w:rPr>
                <w:rFonts w:ascii="Calibri" w:hAnsi="Calibri" w:cs="Calibri"/>
                <w:color w:val="000000"/>
                <w:sz w:val="18"/>
                <w:szCs w:val="18"/>
              </w:rPr>
              <w:t xml:space="preserve"> </w:t>
            </w:r>
            <w:proofErr w:type="spellStart"/>
            <w:r w:rsidRPr="00184016">
              <w:rPr>
                <w:rFonts w:ascii="Calibri" w:hAnsi="Calibri" w:cs="Calibri"/>
                <w:color w:val="000000"/>
                <w:sz w:val="18"/>
                <w:szCs w:val="18"/>
              </w:rPr>
              <w:t>prepayment</w:t>
            </w:r>
            <w:proofErr w:type="spellEnd"/>
          </w:p>
        </w:tc>
        <w:tc>
          <w:tcPr>
            <w:tcW w:w="1221" w:type="dxa"/>
            <w:tcBorders>
              <w:top w:val="nil"/>
              <w:left w:val="nil"/>
              <w:bottom w:val="single" w:sz="4" w:space="0" w:color="auto"/>
              <w:right w:val="single" w:sz="4" w:space="0" w:color="auto"/>
            </w:tcBorders>
            <w:vAlign w:val="center"/>
            <w:hideMark/>
          </w:tcPr>
          <w:p w14:paraId="786E343F" w14:textId="22E65817"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6QK-00001</w:t>
            </w:r>
          </w:p>
        </w:tc>
        <w:tc>
          <w:tcPr>
            <w:tcW w:w="764" w:type="dxa"/>
            <w:tcBorders>
              <w:top w:val="single" w:sz="4" w:space="0" w:color="auto"/>
              <w:left w:val="nil"/>
              <w:bottom w:val="single" w:sz="4" w:space="0" w:color="auto"/>
              <w:right w:val="single" w:sz="4" w:space="0" w:color="auto"/>
            </w:tcBorders>
            <w:vAlign w:val="center"/>
          </w:tcPr>
          <w:p w14:paraId="3D87FB71" w14:textId="57B33780"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4" w:space="0" w:color="auto"/>
              <w:right w:val="single" w:sz="4" w:space="0" w:color="auto"/>
            </w:tcBorders>
            <w:vAlign w:val="center"/>
            <w:hideMark/>
          </w:tcPr>
          <w:p w14:paraId="36D74821" w14:textId="061088CF"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4" w:space="0" w:color="auto"/>
              <w:right w:val="single" w:sz="4" w:space="0" w:color="auto"/>
            </w:tcBorders>
            <w:noWrap/>
            <w:vAlign w:val="center"/>
            <w:hideMark/>
          </w:tcPr>
          <w:p w14:paraId="7BF6DB8C" w14:textId="7C1F95AA"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6E87EB26" w14:textId="0CD83004"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5236EF44" w14:textId="2419CCF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5EDF9036" w14:textId="77777777" w:rsidTr="00D42B3E">
        <w:trPr>
          <w:trHeight w:val="336"/>
        </w:trPr>
        <w:tc>
          <w:tcPr>
            <w:tcW w:w="557" w:type="dxa"/>
            <w:tcBorders>
              <w:top w:val="nil"/>
              <w:left w:val="single" w:sz="8" w:space="0" w:color="auto"/>
              <w:bottom w:val="single" w:sz="8" w:space="0" w:color="auto"/>
              <w:right w:val="single" w:sz="4" w:space="0" w:color="auto"/>
            </w:tcBorders>
          </w:tcPr>
          <w:p w14:paraId="745435DF"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8" w:space="0" w:color="auto"/>
              <w:right w:val="single" w:sz="4" w:space="0" w:color="auto"/>
            </w:tcBorders>
            <w:vAlign w:val="center"/>
            <w:hideMark/>
          </w:tcPr>
          <w:p w14:paraId="6F701F0E" w14:textId="79CE2D7D" w:rsidR="00EE24CF" w:rsidRPr="00EE24CF" w:rsidRDefault="00EE24CF" w:rsidP="00EE24CF">
            <w:pPr>
              <w:ind w:firstLine="0"/>
              <w:rPr>
                <w:rFonts w:eastAsia="Times New Roman" w:cs="Arial"/>
                <w:color w:val="000000"/>
                <w:sz w:val="18"/>
                <w:szCs w:val="18"/>
                <w:lang w:eastAsia="lt-LT"/>
              </w:rPr>
            </w:pPr>
            <w:proofErr w:type="spellStart"/>
            <w:r w:rsidRPr="00184016">
              <w:rPr>
                <w:rFonts w:ascii="Calibri" w:hAnsi="Calibri" w:cs="Calibri"/>
                <w:color w:val="000000"/>
                <w:sz w:val="18"/>
                <w:szCs w:val="18"/>
              </w:rPr>
              <w:t>Azure</w:t>
            </w:r>
            <w:proofErr w:type="spellEnd"/>
            <w:r w:rsidRPr="00184016">
              <w:rPr>
                <w:rFonts w:ascii="Calibri" w:hAnsi="Calibri" w:cs="Calibri"/>
                <w:color w:val="000000"/>
                <w:sz w:val="18"/>
                <w:szCs w:val="18"/>
              </w:rPr>
              <w:t xml:space="preserve"> Standard Support</w:t>
            </w:r>
          </w:p>
        </w:tc>
        <w:tc>
          <w:tcPr>
            <w:tcW w:w="1221" w:type="dxa"/>
            <w:tcBorders>
              <w:top w:val="nil"/>
              <w:left w:val="nil"/>
              <w:bottom w:val="single" w:sz="8" w:space="0" w:color="auto"/>
              <w:right w:val="single" w:sz="4" w:space="0" w:color="auto"/>
            </w:tcBorders>
            <w:vAlign w:val="center"/>
            <w:hideMark/>
          </w:tcPr>
          <w:p w14:paraId="3B645086" w14:textId="75B40B05" w:rsidR="00EE24CF" w:rsidRPr="00EE24CF" w:rsidRDefault="00EE24CF" w:rsidP="00EE24CF">
            <w:pPr>
              <w:ind w:firstLine="0"/>
              <w:jc w:val="center"/>
              <w:rPr>
                <w:rFonts w:eastAsia="Times New Roman" w:cs="Arial"/>
                <w:color w:val="000000"/>
                <w:sz w:val="18"/>
                <w:szCs w:val="18"/>
                <w:lang w:eastAsia="lt-LT"/>
              </w:rPr>
            </w:pPr>
            <w:r w:rsidRPr="00184016">
              <w:rPr>
                <w:rFonts w:ascii="Calibri" w:hAnsi="Calibri" w:cs="Calibri"/>
                <w:color w:val="000000"/>
                <w:sz w:val="18"/>
                <w:szCs w:val="18"/>
              </w:rPr>
              <w:t>W6T-00003</w:t>
            </w:r>
          </w:p>
        </w:tc>
        <w:tc>
          <w:tcPr>
            <w:tcW w:w="764" w:type="dxa"/>
            <w:tcBorders>
              <w:top w:val="single" w:sz="4" w:space="0" w:color="auto"/>
              <w:left w:val="nil"/>
              <w:bottom w:val="single" w:sz="4" w:space="0" w:color="auto"/>
              <w:right w:val="single" w:sz="4" w:space="0" w:color="auto"/>
            </w:tcBorders>
            <w:vAlign w:val="center"/>
          </w:tcPr>
          <w:p w14:paraId="572315C3" w14:textId="116504C4"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Metai</w:t>
            </w:r>
          </w:p>
        </w:tc>
        <w:tc>
          <w:tcPr>
            <w:tcW w:w="992" w:type="dxa"/>
            <w:tcBorders>
              <w:top w:val="nil"/>
              <w:left w:val="single" w:sz="4" w:space="0" w:color="auto"/>
              <w:bottom w:val="single" w:sz="8" w:space="0" w:color="auto"/>
              <w:right w:val="single" w:sz="4" w:space="0" w:color="auto"/>
            </w:tcBorders>
            <w:vAlign w:val="center"/>
            <w:hideMark/>
          </w:tcPr>
          <w:p w14:paraId="12720903" w14:textId="14517BF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4" w:type="dxa"/>
            <w:tcBorders>
              <w:top w:val="nil"/>
              <w:left w:val="nil"/>
              <w:bottom w:val="single" w:sz="8" w:space="0" w:color="auto"/>
              <w:right w:val="single" w:sz="4" w:space="0" w:color="auto"/>
            </w:tcBorders>
            <w:noWrap/>
            <w:vAlign w:val="center"/>
            <w:hideMark/>
          </w:tcPr>
          <w:p w14:paraId="3BD073E2" w14:textId="69BD0F94"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8" w:space="0" w:color="auto"/>
              <w:right w:val="single" w:sz="4" w:space="0" w:color="auto"/>
            </w:tcBorders>
            <w:noWrap/>
            <w:vAlign w:val="center"/>
          </w:tcPr>
          <w:p w14:paraId="0320D90A" w14:textId="6A7A9C9F"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nil"/>
              <w:left w:val="nil"/>
              <w:bottom w:val="single" w:sz="8" w:space="0" w:color="auto"/>
              <w:right w:val="single" w:sz="4" w:space="0" w:color="auto"/>
            </w:tcBorders>
            <w:noWrap/>
            <w:vAlign w:val="center"/>
          </w:tcPr>
          <w:p w14:paraId="6F03DE78" w14:textId="5CB6C399"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1F0D5693" w14:textId="77777777" w:rsidTr="00C32F0C">
        <w:trPr>
          <w:trHeight w:val="348"/>
        </w:trPr>
        <w:tc>
          <w:tcPr>
            <w:tcW w:w="557" w:type="dxa"/>
            <w:tcBorders>
              <w:top w:val="nil"/>
              <w:left w:val="single" w:sz="8" w:space="0" w:color="auto"/>
              <w:bottom w:val="single" w:sz="4" w:space="0" w:color="auto"/>
              <w:right w:val="single" w:sz="4" w:space="0" w:color="auto"/>
            </w:tcBorders>
          </w:tcPr>
          <w:p w14:paraId="677BA988"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5FE04BFD" w14:textId="1717AD57"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F3 FUSL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3AD014CF" w14:textId="02619317"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JFX-00003</w:t>
            </w:r>
          </w:p>
        </w:tc>
        <w:tc>
          <w:tcPr>
            <w:tcW w:w="764" w:type="dxa"/>
            <w:tcBorders>
              <w:top w:val="single" w:sz="4" w:space="0" w:color="auto"/>
              <w:left w:val="nil"/>
              <w:bottom w:val="single" w:sz="4" w:space="0" w:color="auto"/>
              <w:right w:val="single" w:sz="4" w:space="0" w:color="auto"/>
            </w:tcBorders>
            <w:vAlign w:val="center"/>
          </w:tcPr>
          <w:p w14:paraId="7E327AB7" w14:textId="2A7E0DDC" w:rsidR="00EE24CF" w:rsidRPr="002878CD" w:rsidRDefault="00EE24CF" w:rsidP="00EE24CF">
            <w:pPr>
              <w:ind w:firstLine="0"/>
              <w:jc w:val="center"/>
              <w:rPr>
                <w:rFonts w:eastAsia="Times New Roman" w:cs="Arial"/>
                <w:color w:val="000000"/>
                <w:sz w:val="18"/>
                <w:szCs w:val="18"/>
                <w:lang w:eastAsia="lt-LT"/>
              </w:rPr>
            </w:pPr>
            <w:r>
              <w:rPr>
                <w:rFonts w:eastAsia="Times New Roman" w:cs="Arial"/>
                <w:color w:val="000000"/>
                <w:sz w:val="18"/>
                <w:szCs w:val="18"/>
                <w:lang w:eastAsia="lt-LT"/>
              </w:rPr>
              <w:t>Mėn.</w:t>
            </w:r>
          </w:p>
        </w:tc>
        <w:tc>
          <w:tcPr>
            <w:tcW w:w="992" w:type="dxa"/>
            <w:tcBorders>
              <w:top w:val="single" w:sz="8" w:space="0" w:color="auto"/>
              <w:left w:val="single" w:sz="4" w:space="0" w:color="auto"/>
              <w:bottom w:val="single" w:sz="4" w:space="0" w:color="auto"/>
              <w:right w:val="single" w:sz="4" w:space="0" w:color="auto"/>
            </w:tcBorders>
            <w:vAlign w:val="center"/>
            <w:hideMark/>
          </w:tcPr>
          <w:p w14:paraId="5BBB1241" w14:textId="0ED02633"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single" w:sz="8" w:space="0" w:color="auto"/>
              <w:left w:val="nil"/>
              <w:bottom w:val="single" w:sz="4" w:space="0" w:color="auto"/>
              <w:right w:val="single" w:sz="4" w:space="0" w:color="auto"/>
            </w:tcBorders>
            <w:noWrap/>
            <w:vAlign w:val="center"/>
            <w:hideMark/>
          </w:tcPr>
          <w:p w14:paraId="32B82546"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single" w:sz="8" w:space="0" w:color="auto"/>
              <w:left w:val="nil"/>
              <w:bottom w:val="single" w:sz="4" w:space="0" w:color="auto"/>
              <w:right w:val="single" w:sz="4" w:space="0" w:color="auto"/>
            </w:tcBorders>
            <w:noWrap/>
            <w:vAlign w:val="center"/>
          </w:tcPr>
          <w:p w14:paraId="38A83238" w14:textId="6F0ABE4B"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single" w:sz="8" w:space="0" w:color="auto"/>
              <w:left w:val="nil"/>
              <w:bottom w:val="single" w:sz="4" w:space="0" w:color="auto"/>
              <w:right w:val="single" w:sz="4" w:space="0" w:color="auto"/>
            </w:tcBorders>
            <w:noWrap/>
            <w:vAlign w:val="center"/>
          </w:tcPr>
          <w:p w14:paraId="37E77611" w14:textId="7CD76A0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51733342" w14:textId="77777777" w:rsidTr="00C32F0C">
        <w:trPr>
          <w:trHeight w:val="288"/>
        </w:trPr>
        <w:tc>
          <w:tcPr>
            <w:tcW w:w="557" w:type="dxa"/>
            <w:tcBorders>
              <w:top w:val="nil"/>
              <w:left w:val="single" w:sz="8" w:space="0" w:color="auto"/>
              <w:bottom w:val="single" w:sz="4" w:space="0" w:color="auto"/>
              <w:right w:val="single" w:sz="4" w:space="0" w:color="auto"/>
            </w:tcBorders>
          </w:tcPr>
          <w:p w14:paraId="4EF24988"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5DBF0CA8" w14:textId="74547A79"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E3 Original FSA </w:t>
            </w:r>
            <w:proofErr w:type="spellStart"/>
            <w:r w:rsidRPr="00184016">
              <w:rPr>
                <w:sz w:val="18"/>
                <w:szCs w:val="18"/>
              </w:rPr>
              <w:t>Renewal</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05557F46" w14:textId="67EB58BC"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AAA-10726</w:t>
            </w:r>
          </w:p>
        </w:tc>
        <w:tc>
          <w:tcPr>
            <w:tcW w:w="764" w:type="dxa"/>
            <w:tcBorders>
              <w:top w:val="single" w:sz="4" w:space="0" w:color="auto"/>
              <w:left w:val="nil"/>
              <w:bottom w:val="single" w:sz="4" w:space="0" w:color="auto"/>
              <w:right w:val="single" w:sz="4" w:space="0" w:color="auto"/>
            </w:tcBorders>
            <w:vAlign w:val="center"/>
          </w:tcPr>
          <w:p w14:paraId="55F16F95" w14:textId="13C46FE3"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3C0045AB" w14:textId="65C429E8"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717D9586"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2919</w:t>
            </w:r>
          </w:p>
        </w:tc>
        <w:tc>
          <w:tcPr>
            <w:tcW w:w="993" w:type="dxa"/>
            <w:tcBorders>
              <w:top w:val="nil"/>
              <w:left w:val="nil"/>
              <w:bottom w:val="single" w:sz="4" w:space="0" w:color="auto"/>
              <w:right w:val="single" w:sz="4" w:space="0" w:color="auto"/>
            </w:tcBorders>
            <w:noWrap/>
            <w:vAlign w:val="center"/>
          </w:tcPr>
          <w:p w14:paraId="495BA453" w14:textId="689BC7F5"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2919</w:t>
            </w:r>
          </w:p>
        </w:tc>
        <w:tc>
          <w:tcPr>
            <w:tcW w:w="1133" w:type="dxa"/>
            <w:tcBorders>
              <w:top w:val="nil"/>
              <w:left w:val="nil"/>
              <w:bottom w:val="single" w:sz="4" w:space="0" w:color="auto"/>
              <w:right w:val="single" w:sz="4" w:space="0" w:color="auto"/>
            </w:tcBorders>
            <w:noWrap/>
            <w:vAlign w:val="center"/>
          </w:tcPr>
          <w:p w14:paraId="036A4DB2" w14:textId="0A332EEC"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2919</w:t>
            </w:r>
          </w:p>
        </w:tc>
      </w:tr>
      <w:tr w:rsidR="00EE24CF" w:rsidRPr="002878CD" w14:paraId="28875A6C" w14:textId="77777777" w:rsidTr="00C32F0C">
        <w:trPr>
          <w:trHeight w:val="288"/>
        </w:trPr>
        <w:tc>
          <w:tcPr>
            <w:tcW w:w="557" w:type="dxa"/>
            <w:tcBorders>
              <w:top w:val="nil"/>
              <w:left w:val="single" w:sz="8" w:space="0" w:color="auto"/>
              <w:bottom w:val="single" w:sz="4" w:space="0" w:color="auto"/>
              <w:right w:val="single" w:sz="4" w:space="0" w:color="auto"/>
            </w:tcBorders>
          </w:tcPr>
          <w:p w14:paraId="4D3156DC"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4B824796" w14:textId="4AB820E7"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E3 Original </w:t>
            </w:r>
            <w:proofErr w:type="spellStart"/>
            <w:r w:rsidRPr="00184016">
              <w:rPr>
                <w:sz w:val="18"/>
                <w:szCs w:val="18"/>
              </w:rPr>
              <w:t>Existing</w:t>
            </w:r>
            <w:proofErr w:type="spellEnd"/>
            <w:r w:rsidRPr="00184016">
              <w:rPr>
                <w:sz w:val="18"/>
                <w:szCs w:val="18"/>
              </w:rPr>
              <w:t xml:space="preserve"> </w:t>
            </w:r>
            <w:proofErr w:type="spellStart"/>
            <w:r w:rsidRPr="00184016">
              <w:rPr>
                <w:sz w:val="18"/>
                <w:szCs w:val="18"/>
              </w:rPr>
              <w:t>Customer</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600132D0" w14:textId="14D31A62"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AAA-10756</w:t>
            </w:r>
          </w:p>
        </w:tc>
        <w:tc>
          <w:tcPr>
            <w:tcW w:w="764" w:type="dxa"/>
            <w:tcBorders>
              <w:top w:val="single" w:sz="4" w:space="0" w:color="auto"/>
              <w:left w:val="nil"/>
              <w:bottom w:val="single" w:sz="4" w:space="0" w:color="auto"/>
              <w:right w:val="single" w:sz="4" w:space="0" w:color="auto"/>
            </w:tcBorders>
            <w:vAlign w:val="center"/>
          </w:tcPr>
          <w:p w14:paraId="3BF0A755" w14:textId="720514FA"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29072FEE" w14:textId="7D3B8964"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C67330"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single" w:sz="4" w:space="0" w:color="auto"/>
              <w:left w:val="single" w:sz="4" w:space="0" w:color="auto"/>
              <w:bottom w:val="single" w:sz="4" w:space="0" w:color="auto"/>
              <w:right w:val="single" w:sz="4" w:space="0" w:color="auto"/>
            </w:tcBorders>
            <w:noWrap/>
            <w:vAlign w:val="center"/>
          </w:tcPr>
          <w:p w14:paraId="79A04FB4" w14:textId="7840F72D"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single" w:sz="4" w:space="0" w:color="auto"/>
              <w:left w:val="single" w:sz="4" w:space="0" w:color="auto"/>
              <w:bottom w:val="single" w:sz="4" w:space="0" w:color="auto"/>
              <w:right w:val="single" w:sz="4" w:space="0" w:color="auto"/>
            </w:tcBorders>
            <w:noWrap/>
            <w:vAlign w:val="center"/>
          </w:tcPr>
          <w:p w14:paraId="6D07F363" w14:textId="3B52F2FF"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66E10186" w14:textId="77777777" w:rsidTr="00C32F0C">
        <w:trPr>
          <w:trHeight w:val="288"/>
        </w:trPr>
        <w:tc>
          <w:tcPr>
            <w:tcW w:w="557" w:type="dxa"/>
            <w:tcBorders>
              <w:top w:val="nil"/>
              <w:left w:val="single" w:sz="8" w:space="0" w:color="auto"/>
              <w:bottom w:val="single" w:sz="4" w:space="0" w:color="auto"/>
              <w:right w:val="single" w:sz="4" w:space="0" w:color="auto"/>
            </w:tcBorders>
          </w:tcPr>
          <w:p w14:paraId="6F0724E1"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6BA4A258" w14:textId="01A7DAA0"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Dataverse</w:t>
            </w:r>
            <w:proofErr w:type="spellEnd"/>
            <w:r w:rsidRPr="00184016">
              <w:rPr>
                <w:sz w:val="18"/>
                <w:szCs w:val="18"/>
              </w:rPr>
              <w:t xml:space="preserve"> </w:t>
            </w:r>
            <w:proofErr w:type="spellStart"/>
            <w:r w:rsidRPr="00184016">
              <w:rPr>
                <w:sz w:val="18"/>
                <w:szCs w:val="18"/>
              </w:rPr>
              <w:t>Database</w:t>
            </w:r>
            <w:proofErr w:type="spellEnd"/>
            <w:r w:rsidRPr="00184016">
              <w:rPr>
                <w:sz w:val="18"/>
                <w:szCs w:val="18"/>
              </w:rPr>
              <w:t xml:space="preserve"> </w:t>
            </w:r>
            <w:proofErr w:type="spellStart"/>
            <w:r w:rsidRPr="00184016">
              <w:rPr>
                <w:sz w:val="18"/>
                <w:szCs w:val="18"/>
              </w:rPr>
              <w:t>Capacity</w:t>
            </w:r>
            <w:proofErr w:type="spellEnd"/>
            <w:r w:rsidRPr="00184016">
              <w:rPr>
                <w:sz w:val="18"/>
                <w:szCs w:val="18"/>
              </w:rPr>
              <w:t xml:space="preserve"> AO </w:t>
            </w:r>
            <w:proofErr w:type="spellStart"/>
            <w:r w:rsidRPr="00184016">
              <w:rPr>
                <w:sz w:val="18"/>
                <w:szCs w:val="18"/>
              </w:rPr>
              <w:t>Sub</w:t>
            </w:r>
            <w:proofErr w:type="spellEnd"/>
          </w:p>
        </w:tc>
        <w:tc>
          <w:tcPr>
            <w:tcW w:w="1221" w:type="dxa"/>
            <w:tcBorders>
              <w:top w:val="nil"/>
              <w:left w:val="nil"/>
              <w:bottom w:val="single" w:sz="4" w:space="0" w:color="auto"/>
              <w:right w:val="single" w:sz="4" w:space="0" w:color="auto"/>
            </w:tcBorders>
            <w:noWrap/>
            <w:hideMark/>
          </w:tcPr>
          <w:p w14:paraId="25F50441" w14:textId="1F7AE85F"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PRX-00002</w:t>
            </w:r>
          </w:p>
        </w:tc>
        <w:tc>
          <w:tcPr>
            <w:tcW w:w="764" w:type="dxa"/>
            <w:tcBorders>
              <w:top w:val="single" w:sz="4" w:space="0" w:color="auto"/>
              <w:left w:val="nil"/>
              <w:bottom w:val="single" w:sz="4" w:space="0" w:color="auto"/>
              <w:right w:val="single" w:sz="4" w:space="0" w:color="auto"/>
            </w:tcBorders>
            <w:vAlign w:val="center"/>
          </w:tcPr>
          <w:p w14:paraId="140D007C" w14:textId="4802BFE5"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43B0F5E0" w14:textId="1FA200B0"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single" w:sz="4" w:space="0" w:color="auto"/>
              <w:left w:val="nil"/>
              <w:bottom w:val="single" w:sz="4" w:space="0" w:color="auto"/>
              <w:right w:val="single" w:sz="4" w:space="0" w:color="auto"/>
            </w:tcBorders>
            <w:noWrap/>
            <w:vAlign w:val="center"/>
            <w:hideMark/>
          </w:tcPr>
          <w:p w14:paraId="76D5580E"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single" w:sz="4" w:space="0" w:color="auto"/>
              <w:left w:val="nil"/>
              <w:bottom w:val="single" w:sz="4" w:space="0" w:color="auto"/>
              <w:right w:val="single" w:sz="4" w:space="0" w:color="auto"/>
            </w:tcBorders>
            <w:noWrap/>
            <w:vAlign w:val="center"/>
          </w:tcPr>
          <w:p w14:paraId="44C2C41A" w14:textId="08B115A1"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single" w:sz="4" w:space="0" w:color="auto"/>
              <w:left w:val="nil"/>
              <w:bottom w:val="single" w:sz="4" w:space="0" w:color="auto"/>
              <w:right w:val="single" w:sz="4" w:space="0" w:color="auto"/>
            </w:tcBorders>
            <w:noWrap/>
            <w:vAlign w:val="center"/>
          </w:tcPr>
          <w:p w14:paraId="2F948647" w14:textId="6F5771AE"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696CEF10" w14:textId="77777777" w:rsidTr="00C32F0C">
        <w:trPr>
          <w:trHeight w:val="288"/>
        </w:trPr>
        <w:tc>
          <w:tcPr>
            <w:tcW w:w="557" w:type="dxa"/>
            <w:tcBorders>
              <w:top w:val="single" w:sz="4" w:space="0" w:color="auto"/>
              <w:left w:val="single" w:sz="4" w:space="0" w:color="auto"/>
              <w:bottom w:val="single" w:sz="4" w:space="0" w:color="auto"/>
              <w:right w:val="single" w:sz="4" w:space="0" w:color="auto"/>
            </w:tcBorders>
          </w:tcPr>
          <w:p w14:paraId="7BC1C029"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single" w:sz="4" w:space="0" w:color="auto"/>
              <w:left w:val="single" w:sz="4" w:space="0" w:color="auto"/>
              <w:bottom w:val="single" w:sz="4" w:space="0" w:color="auto"/>
              <w:right w:val="single" w:sz="4" w:space="0" w:color="auto"/>
            </w:tcBorders>
            <w:hideMark/>
          </w:tcPr>
          <w:p w14:paraId="61045003" w14:textId="4931397D"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Dataverse</w:t>
            </w:r>
            <w:proofErr w:type="spellEnd"/>
            <w:r w:rsidRPr="00184016">
              <w:rPr>
                <w:sz w:val="18"/>
                <w:szCs w:val="18"/>
              </w:rPr>
              <w:t xml:space="preserve"> </w:t>
            </w:r>
            <w:proofErr w:type="spellStart"/>
            <w:r w:rsidRPr="00184016">
              <w:rPr>
                <w:sz w:val="18"/>
                <w:szCs w:val="18"/>
              </w:rPr>
              <w:t>Log</w:t>
            </w:r>
            <w:proofErr w:type="spellEnd"/>
            <w:r w:rsidRPr="00184016">
              <w:rPr>
                <w:sz w:val="18"/>
                <w:szCs w:val="18"/>
              </w:rPr>
              <w:t xml:space="preserve"> </w:t>
            </w:r>
            <w:proofErr w:type="spellStart"/>
            <w:r w:rsidRPr="00184016">
              <w:rPr>
                <w:sz w:val="18"/>
                <w:szCs w:val="18"/>
              </w:rPr>
              <w:t>Capacity</w:t>
            </w:r>
            <w:proofErr w:type="spellEnd"/>
            <w:r w:rsidRPr="00184016">
              <w:rPr>
                <w:sz w:val="18"/>
                <w:szCs w:val="18"/>
              </w:rPr>
              <w:t xml:space="preserve"> AO </w:t>
            </w:r>
            <w:proofErr w:type="spellStart"/>
            <w:r w:rsidRPr="00184016">
              <w:rPr>
                <w:sz w:val="18"/>
                <w:szCs w:val="18"/>
              </w:rPr>
              <w:t>Sub</w:t>
            </w:r>
            <w:proofErr w:type="spellEnd"/>
          </w:p>
        </w:tc>
        <w:tc>
          <w:tcPr>
            <w:tcW w:w="1221" w:type="dxa"/>
            <w:tcBorders>
              <w:top w:val="single" w:sz="4" w:space="0" w:color="auto"/>
              <w:left w:val="single" w:sz="4" w:space="0" w:color="auto"/>
              <w:bottom w:val="single" w:sz="4" w:space="0" w:color="auto"/>
              <w:right w:val="single" w:sz="4" w:space="0" w:color="auto"/>
            </w:tcBorders>
            <w:noWrap/>
            <w:hideMark/>
          </w:tcPr>
          <w:p w14:paraId="7D7E773A" w14:textId="00773F80"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PSM-00002</w:t>
            </w:r>
          </w:p>
        </w:tc>
        <w:tc>
          <w:tcPr>
            <w:tcW w:w="764" w:type="dxa"/>
            <w:tcBorders>
              <w:top w:val="single" w:sz="4" w:space="0" w:color="auto"/>
              <w:left w:val="single" w:sz="4" w:space="0" w:color="auto"/>
              <w:bottom w:val="single" w:sz="4" w:space="0" w:color="auto"/>
              <w:right w:val="single" w:sz="4" w:space="0" w:color="auto"/>
            </w:tcBorders>
            <w:vAlign w:val="center"/>
          </w:tcPr>
          <w:p w14:paraId="7220C5D0" w14:textId="2C887E7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Mėn.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0DABD" w14:textId="430A1266"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6C46970"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single" w:sz="4" w:space="0" w:color="auto"/>
              <w:left w:val="single" w:sz="4" w:space="0" w:color="auto"/>
              <w:bottom w:val="single" w:sz="4" w:space="0" w:color="auto"/>
              <w:right w:val="single" w:sz="4" w:space="0" w:color="auto"/>
            </w:tcBorders>
            <w:noWrap/>
            <w:vAlign w:val="center"/>
          </w:tcPr>
          <w:p w14:paraId="53B21946" w14:textId="275291B8"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single" w:sz="4" w:space="0" w:color="auto"/>
              <w:left w:val="single" w:sz="4" w:space="0" w:color="auto"/>
              <w:bottom w:val="single" w:sz="4" w:space="0" w:color="auto"/>
              <w:right w:val="single" w:sz="4" w:space="0" w:color="auto"/>
            </w:tcBorders>
            <w:noWrap/>
            <w:vAlign w:val="center"/>
          </w:tcPr>
          <w:p w14:paraId="39D0EE55" w14:textId="0C9766E2"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71E71234" w14:textId="77777777" w:rsidTr="00C32F0C">
        <w:trPr>
          <w:trHeight w:val="288"/>
        </w:trPr>
        <w:tc>
          <w:tcPr>
            <w:tcW w:w="557" w:type="dxa"/>
            <w:tcBorders>
              <w:top w:val="nil"/>
              <w:left w:val="single" w:sz="8" w:space="0" w:color="auto"/>
              <w:bottom w:val="single" w:sz="4" w:space="0" w:color="auto"/>
              <w:right w:val="single" w:sz="4" w:space="0" w:color="auto"/>
            </w:tcBorders>
          </w:tcPr>
          <w:p w14:paraId="4A23702B"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131C3259" w14:textId="79CBCD70"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D365 Sales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3BC44BA3" w14:textId="1A954DE2"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DGP-00003</w:t>
            </w:r>
          </w:p>
        </w:tc>
        <w:tc>
          <w:tcPr>
            <w:tcW w:w="764" w:type="dxa"/>
            <w:tcBorders>
              <w:top w:val="single" w:sz="4" w:space="0" w:color="auto"/>
              <w:left w:val="nil"/>
              <w:bottom w:val="single" w:sz="4" w:space="0" w:color="auto"/>
              <w:right w:val="single" w:sz="4" w:space="0" w:color="auto"/>
            </w:tcBorders>
            <w:vAlign w:val="center"/>
          </w:tcPr>
          <w:p w14:paraId="502E03AD" w14:textId="0B67B57B"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749674BE" w14:textId="796448C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4B0996A2"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31B248C8" w14:textId="780D964D"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560A449D" w14:textId="25ACFA5D"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4E646A95" w14:textId="77777777" w:rsidTr="00C32F0C">
        <w:trPr>
          <w:trHeight w:val="288"/>
        </w:trPr>
        <w:tc>
          <w:tcPr>
            <w:tcW w:w="557" w:type="dxa"/>
            <w:tcBorders>
              <w:top w:val="nil"/>
              <w:left w:val="single" w:sz="8" w:space="0" w:color="auto"/>
              <w:bottom w:val="single" w:sz="4" w:space="0" w:color="auto"/>
              <w:right w:val="single" w:sz="4" w:space="0" w:color="auto"/>
            </w:tcBorders>
          </w:tcPr>
          <w:p w14:paraId="5432DB5B"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48B249B4" w14:textId="6CD9906B"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D365 Team </w:t>
            </w:r>
            <w:proofErr w:type="spellStart"/>
            <w:r w:rsidRPr="00184016">
              <w:rPr>
                <w:sz w:val="18"/>
                <w:szCs w:val="18"/>
              </w:rPr>
              <w:t>Members</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7AC25F1F" w14:textId="71865759"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MTH-00001</w:t>
            </w:r>
          </w:p>
        </w:tc>
        <w:tc>
          <w:tcPr>
            <w:tcW w:w="764" w:type="dxa"/>
            <w:tcBorders>
              <w:top w:val="single" w:sz="4" w:space="0" w:color="auto"/>
              <w:left w:val="nil"/>
              <w:bottom w:val="single" w:sz="4" w:space="0" w:color="auto"/>
              <w:right w:val="single" w:sz="4" w:space="0" w:color="auto"/>
            </w:tcBorders>
            <w:vAlign w:val="center"/>
          </w:tcPr>
          <w:p w14:paraId="61940AA5" w14:textId="24A9EFE6"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0DC81536" w14:textId="093124D5"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4FE2704A"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33DB52F5" w14:textId="4B417F56"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074F51D6" w14:textId="3C4C03FB"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618ACE18" w14:textId="77777777" w:rsidTr="00C32F0C">
        <w:trPr>
          <w:trHeight w:val="288"/>
        </w:trPr>
        <w:tc>
          <w:tcPr>
            <w:tcW w:w="557" w:type="dxa"/>
            <w:tcBorders>
              <w:top w:val="nil"/>
              <w:left w:val="single" w:sz="8" w:space="0" w:color="auto"/>
              <w:bottom w:val="single" w:sz="4" w:space="0" w:color="auto"/>
              <w:right w:val="single" w:sz="4" w:space="0" w:color="auto"/>
            </w:tcBorders>
          </w:tcPr>
          <w:p w14:paraId="2CE11BDA"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hideMark/>
          </w:tcPr>
          <w:p w14:paraId="7D59BEBA" w14:textId="49D1E28C"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w:t>
            </w:r>
            <w:proofErr w:type="spellStart"/>
            <w:r w:rsidRPr="00184016">
              <w:rPr>
                <w:sz w:val="18"/>
                <w:szCs w:val="18"/>
              </w:rPr>
              <w:t>Copilot</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w:t>
            </w:r>
            <w:proofErr w:type="spellStart"/>
            <w:r w:rsidRPr="00184016">
              <w:rPr>
                <w:sz w:val="18"/>
                <w:szCs w:val="18"/>
              </w:rPr>
              <w:t>Add-on</w:t>
            </w:r>
            <w:proofErr w:type="spellEnd"/>
          </w:p>
        </w:tc>
        <w:tc>
          <w:tcPr>
            <w:tcW w:w="1221" w:type="dxa"/>
            <w:tcBorders>
              <w:top w:val="nil"/>
              <w:left w:val="nil"/>
              <w:bottom w:val="single" w:sz="4" w:space="0" w:color="auto"/>
              <w:right w:val="single" w:sz="4" w:space="0" w:color="auto"/>
            </w:tcBorders>
            <w:noWrap/>
            <w:hideMark/>
          </w:tcPr>
          <w:p w14:paraId="76F6D549" w14:textId="13ED0062"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83I-00001</w:t>
            </w:r>
          </w:p>
        </w:tc>
        <w:tc>
          <w:tcPr>
            <w:tcW w:w="764" w:type="dxa"/>
            <w:tcBorders>
              <w:top w:val="single" w:sz="4" w:space="0" w:color="auto"/>
              <w:left w:val="nil"/>
              <w:bottom w:val="single" w:sz="4" w:space="0" w:color="auto"/>
              <w:right w:val="single" w:sz="4" w:space="0" w:color="auto"/>
            </w:tcBorders>
            <w:vAlign w:val="center"/>
          </w:tcPr>
          <w:p w14:paraId="6C0736E4" w14:textId="26651795"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76614B20" w14:textId="2342EBFC"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0D8C0356"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18FCA115" w14:textId="1A09E6B4"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2BACCD98" w14:textId="560B11D7"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2C699F70" w14:textId="77777777" w:rsidTr="00C32F0C">
        <w:trPr>
          <w:trHeight w:val="288"/>
        </w:trPr>
        <w:tc>
          <w:tcPr>
            <w:tcW w:w="557" w:type="dxa"/>
            <w:tcBorders>
              <w:top w:val="nil"/>
              <w:left w:val="single" w:sz="8" w:space="0" w:color="auto"/>
              <w:bottom w:val="single" w:sz="4" w:space="0" w:color="auto"/>
              <w:right w:val="single" w:sz="4" w:space="0" w:color="auto"/>
            </w:tcBorders>
          </w:tcPr>
          <w:p w14:paraId="774ADECC"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2511572C" w14:textId="06347C2F"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O365 E1 </w:t>
            </w:r>
            <w:proofErr w:type="spellStart"/>
            <w:r w:rsidRPr="00184016">
              <w:rPr>
                <w:sz w:val="18"/>
                <w:szCs w:val="18"/>
              </w:rPr>
              <w:t>Existing</w:t>
            </w:r>
            <w:proofErr w:type="spellEnd"/>
            <w:r w:rsidRPr="00184016">
              <w:rPr>
                <w:sz w:val="18"/>
                <w:szCs w:val="18"/>
              </w:rPr>
              <w:t xml:space="preserve"> </w:t>
            </w:r>
            <w:proofErr w:type="spellStart"/>
            <w:r w:rsidRPr="00184016">
              <w:rPr>
                <w:sz w:val="18"/>
                <w:szCs w:val="18"/>
              </w:rPr>
              <w:t>Customer</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2549EE68" w14:textId="268CBC9D"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T6A-00024</w:t>
            </w:r>
          </w:p>
        </w:tc>
        <w:tc>
          <w:tcPr>
            <w:tcW w:w="764" w:type="dxa"/>
            <w:tcBorders>
              <w:top w:val="single" w:sz="4" w:space="0" w:color="auto"/>
              <w:left w:val="nil"/>
              <w:bottom w:val="single" w:sz="4" w:space="0" w:color="auto"/>
              <w:right w:val="single" w:sz="4" w:space="0" w:color="auto"/>
            </w:tcBorders>
            <w:vAlign w:val="center"/>
          </w:tcPr>
          <w:p w14:paraId="6A31089E" w14:textId="0F467E7B" w:rsidR="00EE24CF" w:rsidRPr="002878CD" w:rsidRDefault="00EE24CF" w:rsidP="00EE24CF">
            <w:pPr>
              <w:ind w:firstLine="0"/>
              <w:jc w:val="center"/>
              <w:rPr>
                <w:rFonts w:eastAsia="Times New Roman" w:cs="Arial"/>
                <w:color w:val="000000"/>
                <w:sz w:val="18"/>
                <w:szCs w:val="18"/>
                <w:lang w:eastAsia="lt-LT"/>
              </w:rPr>
            </w:pPr>
            <w:r w:rsidRPr="00087B38">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204BC0D5" w14:textId="68B157D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153175EF"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152FFA25" w14:textId="3A4AFEF0"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390A8DC2" w14:textId="166A438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78A9A2C6" w14:textId="77777777" w:rsidTr="00C32F0C">
        <w:trPr>
          <w:trHeight w:val="288"/>
        </w:trPr>
        <w:tc>
          <w:tcPr>
            <w:tcW w:w="557" w:type="dxa"/>
            <w:tcBorders>
              <w:top w:val="nil"/>
              <w:left w:val="single" w:sz="8" w:space="0" w:color="auto"/>
              <w:bottom w:val="single" w:sz="4" w:space="0" w:color="auto"/>
              <w:right w:val="single" w:sz="4" w:space="0" w:color="auto"/>
            </w:tcBorders>
          </w:tcPr>
          <w:p w14:paraId="19EBDDB0"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6B165C9C" w14:textId="002CACF4"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EMS E3 </w:t>
            </w:r>
            <w:proofErr w:type="spellStart"/>
            <w:r w:rsidRPr="00184016">
              <w:rPr>
                <w:sz w:val="18"/>
                <w:szCs w:val="18"/>
              </w:rPr>
              <w:t>ALng</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53EBAD1B" w14:textId="4CF3BEEB"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AAA-10732</w:t>
            </w:r>
          </w:p>
        </w:tc>
        <w:tc>
          <w:tcPr>
            <w:tcW w:w="764" w:type="dxa"/>
            <w:tcBorders>
              <w:top w:val="single" w:sz="4" w:space="0" w:color="auto"/>
              <w:left w:val="nil"/>
              <w:bottom w:val="single" w:sz="4" w:space="0" w:color="auto"/>
              <w:right w:val="single" w:sz="4" w:space="0" w:color="auto"/>
            </w:tcBorders>
            <w:vAlign w:val="center"/>
          </w:tcPr>
          <w:p w14:paraId="70983423" w14:textId="1E6EF5E0"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135CB5F6" w14:textId="406FC8C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66BD46FA"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52B80B89" w14:textId="5CFE12D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1E41B4CF" w14:textId="6EDBE30B"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2646B42B" w14:textId="77777777" w:rsidTr="00C32F0C">
        <w:trPr>
          <w:trHeight w:val="288"/>
        </w:trPr>
        <w:tc>
          <w:tcPr>
            <w:tcW w:w="557" w:type="dxa"/>
            <w:tcBorders>
              <w:top w:val="nil"/>
              <w:left w:val="single" w:sz="8" w:space="0" w:color="auto"/>
              <w:bottom w:val="single" w:sz="4" w:space="0" w:color="auto"/>
              <w:right w:val="single" w:sz="4" w:space="0" w:color="auto"/>
            </w:tcBorders>
          </w:tcPr>
          <w:p w14:paraId="21BBE658"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23806797" w14:textId="3DF012A4"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E5 Original </w:t>
            </w:r>
            <w:proofErr w:type="spellStart"/>
            <w:r w:rsidRPr="00184016">
              <w:rPr>
                <w:sz w:val="18"/>
                <w:szCs w:val="18"/>
              </w:rPr>
              <w:t>Existing</w:t>
            </w:r>
            <w:proofErr w:type="spellEnd"/>
            <w:r w:rsidRPr="00184016">
              <w:rPr>
                <w:sz w:val="18"/>
                <w:szCs w:val="18"/>
              </w:rPr>
              <w:t xml:space="preserve"> </w:t>
            </w:r>
            <w:proofErr w:type="spellStart"/>
            <w:r w:rsidRPr="00184016">
              <w:rPr>
                <w:sz w:val="18"/>
                <w:szCs w:val="18"/>
              </w:rPr>
              <w:t>Customer</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1012BFDC" w14:textId="3E07FA91"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AAA-28605</w:t>
            </w:r>
          </w:p>
        </w:tc>
        <w:tc>
          <w:tcPr>
            <w:tcW w:w="764" w:type="dxa"/>
            <w:tcBorders>
              <w:top w:val="single" w:sz="4" w:space="0" w:color="auto"/>
              <w:left w:val="nil"/>
              <w:bottom w:val="single" w:sz="4" w:space="0" w:color="auto"/>
              <w:right w:val="single" w:sz="4" w:space="0" w:color="auto"/>
            </w:tcBorders>
            <w:vAlign w:val="center"/>
          </w:tcPr>
          <w:p w14:paraId="4C0697CE" w14:textId="743BCC0E"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3A5710A5" w14:textId="7D614C0E"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39266CD9"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79D708A0" w14:textId="536BAB0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1E174CA3" w14:textId="10BFEF3D"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5700BCB3" w14:textId="77777777" w:rsidTr="00C32F0C">
        <w:trPr>
          <w:trHeight w:val="288"/>
        </w:trPr>
        <w:tc>
          <w:tcPr>
            <w:tcW w:w="557" w:type="dxa"/>
            <w:tcBorders>
              <w:top w:val="nil"/>
              <w:left w:val="single" w:sz="8" w:space="0" w:color="auto"/>
              <w:bottom w:val="single" w:sz="4" w:space="0" w:color="auto"/>
              <w:right w:val="single" w:sz="4" w:space="0" w:color="auto"/>
            </w:tcBorders>
          </w:tcPr>
          <w:p w14:paraId="4D3C61B4"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017A958A" w14:textId="5324501C"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E5 </w:t>
            </w:r>
            <w:proofErr w:type="spellStart"/>
            <w:r w:rsidRPr="00184016">
              <w:rPr>
                <w:sz w:val="18"/>
                <w:szCs w:val="18"/>
              </w:rPr>
              <w:t>Security</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56C78049" w14:textId="33222E4B"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PEJ-00002</w:t>
            </w:r>
          </w:p>
        </w:tc>
        <w:tc>
          <w:tcPr>
            <w:tcW w:w="764" w:type="dxa"/>
            <w:tcBorders>
              <w:top w:val="single" w:sz="4" w:space="0" w:color="auto"/>
              <w:left w:val="nil"/>
              <w:bottom w:val="single" w:sz="4" w:space="0" w:color="auto"/>
              <w:right w:val="single" w:sz="4" w:space="0" w:color="auto"/>
            </w:tcBorders>
            <w:vAlign w:val="center"/>
          </w:tcPr>
          <w:p w14:paraId="2DFD7129" w14:textId="35102182"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3E91505B" w14:textId="26E4B3FA"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67C47E36"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7919DC04" w14:textId="774C7B34"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6D0F0D5D" w14:textId="5DF2A08E"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7CCAA344" w14:textId="77777777" w:rsidTr="00C32F0C">
        <w:trPr>
          <w:trHeight w:val="288"/>
        </w:trPr>
        <w:tc>
          <w:tcPr>
            <w:tcW w:w="557" w:type="dxa"/>
            <w:tcBorders>
              <w:top w:val="nil"/>
              <w:left w:val="single" w:sz="8" w:space="0" w:color="auto"/>
              <w:bottom w:val="single" w:sz="4" w:space="0" w:color="auto"/>
              <w:right w:val="single" w:sz="4" w:space="0" w:color="auto"/>
            </w:tcBorders>
          </w:tcPr>
          <w:p w14:paraId="514D6CFE"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5253F678" w14:textId="4156D135"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M365 E5 </w:t>
            </w:r>
            <w:proofErr w:type="spellStart"/>
            <w:r w:rsidRPr="00184016">
              <w:rPr>
                <w:sz w:val="18"/>
                <w:szCs w:val="18"/>
              </w:rPr>
              <w:t>Compliance</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7A233275" w14:textId="3AA4AF8D"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PEP-00002</w:t>
            </w:r>
          </w:p>
        </w:tc>
        <w:tc>
          <w:tcPr>
            <w:tcW w:w="764" w:type="dxa"/>
            <w:tcBorders>
              <w:top w:val="single" w:sz="4" w:space="0" w:color="auto"/>
              <w:left w:val="nil"/>
              <w:bottom w:val="single" w:sz="4" w:space="0" w:color="auto"/>
              <w:right w:val="single" w:sz="4" w:space="0" w:color="auto"/>
            </w:tcBorders>
            <w:vAlign w:val="center"/>
          </w:tcPr>
          <w:p w14:paraId="483413BB" w14:textId="46E24BC6"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33539CAE" w14:textId="61A8EFB7"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29AE8186"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264B5373" w14:textId="6C79950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5C8F2115" w14:textId="4BCC3B7A"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738F52AD" w14:textId="77777777" w:rsidTr="00C32F0C">
        <w:trPr>
          <w:trHeight w:val="288"/>
        </w:trPr>
        <w:tc>
          <w:tcPr>
            <w:tcW w:w="557" w:type="dxa"/>
            <w:tcBorders>
              <w:top w:val="nil"/>
              <w:left w:val="single" w:sz="8" w:space="0" w:color="auto"/>
              <w:bottom w:val="single" w:sz="4" w:space="0" w:color="auto"/>
              <w:right w:val="single" w:sz="4" w:space="0" w:color="auto"/>
            </w:tcBorders>
          </w:tcPr>
          <w:p w14:paraId="4A930DFB"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04E6753F" w14:textId="5AEF9122"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Visio P2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182CB58D" w14:textId="339FA82F"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N9U-00002</w:t>
            </w:r>
          </w:p>
        </w:tc>
        <w:tc>
          <w:tcPr>
            <w:tcW w:w="764" w:type="dxa"/>
            <w:tcBorders>
              <w:top w:val="single" w:sz="4" w:space="0" w:color="auto"/>
              <w:left w:val="nil"/>
              <w:bottom w:val="single" w:sz="4" w:space="0" w:color="auto"/>
              <w:right w:val="single" w:sz="4" w:space="0" w:color="auto"/>
            </w:tcBorders>
            <w:vAlign w:val="center"/>
          </w:tcPr>
          <w:p w14:paraId="5971F253" w14:textId="7281B2B5"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063D9687" w14:textId="2A21115E"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03C46448"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2D5DDFD7" w14:textId="27984170"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72B72D0B" w14:textId="6285F884"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1CC5112E" w14:textId="77777777" w:rsidTr="00C32F0C">
        <w:trPr>
          <w:trHeight w:val="576"/>
        </w:trPr>
        <w:tc>
          <w:tcPr>
            <w:tcW w:w="557" w:type="dxa"/>
            <w:tcBorders>
              <w:top w:val="nil"/>
              <w:left w:val="single" w:sz="8" w:space="0" w:color="auto"/>
              <w:bottom w:val="single" w:sz="4" w:space="0" w:color="auto"/>
              <w:right w:val="single" w:sz="4" w:space="0" w:color="auto"/>
            </w:tcBorders>
          </w:tcPr>
          <w:p w14:paraId="7EBD8519"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5C63A42B" w14:textId="0F03DCF5"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Visio P2 FSA </w:t>
            </w:r>
            <w:proofErr w:type="spellStart"/>
            <w:r w:rsidRPr="00184016">
              <w:rPr>
                <w:sz w:val="18"/>
                <w:szCs w:val="18"/>
              </w:rPr>
              <w:t>Renewal</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759DE00E" w14:textId="22405A3A"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9K3-00002</w:t>
            </w:r>
          </w:p>
        </w:tc>
        <w:tc>
          <w:tcPr>
            <w:tcW w:w="764" w:type="dxa"/>
            <w:tcBorders>
              <w:top w:val="single" w:sz="4" w:space="0" w:color="auto"/>
              <w:left w:val="nil"/>
              <w:bottom w:val="single" w:sz="4" w:space="0" w:color="auto"/>
              <w:right w:val="single" w:sz="4" w:space="0" w:color="auto"/>
            </w:tcBorders>
            <w:vAlign w:val="center"/>
          </w:tcPr>
          <w:p w14:paraId="1FA682ED" w14:textId="74B1CA67"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44A98281" w14:textId="1E7A98C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36006DCC"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14</w:t>
            </w:r>
          </w:p>
        </w:tc>
        <w:tc>
          <w:tcPr>
            <w:tcW w:w="993" w:type="dxa"/>
            <w:tcBorders>
              <w:top w:val="nil"/>
              <w:left w:val="nil"/>
              <w:bottom w:val="single" w:sz="4" w:space="0" w:color="auto"/>
              <w:right w:val="single" w:sz="4" w:space="0" w:color="auto"/>
            </w:tcBorders>
            <w:noWrap/>
            <w:vAlign w:val="center"/>
          </w:tcPr>
          <w:p w14:paraId="74036ABD" w14:textId="5334CC5E"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14</w:t>
            </w:r>
          </w:p>
        </w:tc>
        <w:tc>
          <w:tcPr>
            <w:tcW w:w="1133" w:type="dxa"/>
            <w:tcBorders>
              <w:top w:val="nil"/>
              <w:left w:val="nil"/>
              <w:bottom w:val="single" w:sz="4" w:space="0" w:color="auto"/>
              <w:right w:val="single" w:sz="4" w:space="0" w:color="auto"/>
            </w:tcBorders>
            <w:noWrap/>
            <w:vAlign w:val="center"/>
          </w:tcPr>
          <w:p w14:paraId="44725BA9" w14:textId="1B72588E"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14</w:t>
            </w:r>
          </w:p>
        </w:tc>
      </w:tr>
      <w:tr w:rsidR="00EE24CF" w:rsidRPr="002878CD" w14:paraId="5077D1BB" w14:textId="77777777" w:rsidTr="00C32F0C">
        <w:trPr>
          <w:trHeight w:val="288"/>
        </w:trPr>
        <w:tc>
          <w:tcPr>
            <w:tcW w:w="557" w:type="dxa"/>
            <w:tcBorders>
              <w:top w:val="nil"/>
              <w:left w:val="single" w:sz="8" w:space="0" w:color="auto"/>
              <w:bottom w:val="single" w:sz="4" w:space="0" w:color="auto"/>
              <w:right w:val="single" w:sz="4" w:space="0" w:color="auto"/>
            </w:tcBorders>
          </w:tcPr>
          <w:p w14:paraId="7622F4EA"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4F30D539" w14:textId="19D237E4"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Planner</w:t>
            </w:r>
            <w:proofErr w:type="spellEnd"/>
            <w:r w:rsidRPr="00184016">
              <w:rPr>
                <w:sz w:val="18"/>
                <w:szCs w:val="18"/>
              </w:rPr>
              <w:t xml:space="preserve"> &amp; Project P3 FSA </w:t>
            </w:r>
            <w:proofErr w:type="spellStart"/>
            <w:r w:rsidRPr="00184016">
              <w:rPr>
                <w:sz w:val="18"/>
                <w:szCs w:val="18"/>
              </w:rPr>
              <w:t>Renewal</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1F70B870" w14:textId="30B6F0FC"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7MK-00002</w:t>
            </w:r>
          </w:p>
        </w:tc>
        <w:tc>
          <w:tcPr>
            <w:tcW w:w="764" w:type="dxa"/>
            <w:tcBorders>
              <w:top w:val="single" w:sz="4" w:space="0" w:color="auto"/>
              <w:left w:val="nil"/>
              <w:bottom w:val="single" w:sz="4" w:space="0" w:color="auto"/>
              <w:right w:val="single" w:sz="4" w:space="0" w:color="auto"/>
            </w:tcBorders>
            <w:vAlign w:val="center"/>
          </w:tcPr>
          <w:p w14:paraId="6BDCCB2C" w14:textId="63AECCF9"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4260542A" w14:textId="2EE8C993"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0489A0EF"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10</w:t>
            </w:r>
          </w:p>
        </w:tc>
        <w:tc>
          <w:tcPr>
            <w:tcW w:w="993" w:type="dxa"/>
            <w:tcBorders>
              <w:top w:val="nil"/>
              <w:left w:val="nil"/>
              <w:bottom w:val="single" w:sz="4" w:space="0" w:color="auto"/>
              <w:right w:val="single" w:sz="4" w:space="0" w:color="auto"/>
            </w:tcBorders>
            <w:noWrap/>
            <w:vAlign w:val="center"/>
          </w:tcPr>
          <w:p w14:paraId="6CE4B7E3" w14:textId="78A50223"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10</w:t>
            </w:r>
          </w:p>
        </w:tc>
        <w:tc>
          <w:tcPr>
            <w:tcW w:w="1133" w:type="dxa"/>
            <w:tcBorders>
              <w:top w:val="nil"/>
              <w:left w:val="nil"/>
              <w:bottom w:val="single" w:sz="4" w:space="0" w:color="auto"/>
              <w:right w:val="single" w:sz="4" w:space="0" w:color="auto"/>
            </w:tcBorders>
            <w:noWrap/>
            <w:vAlign w:val="center"/>
          </w:tcPr>
          <w:p w14:paraId="4EB4C713" w14:textId="244E1D1F"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10</w:t>
            </w:r>
          </w:p>
        </w:tc>
      </w:tr>
      <w:tr w:rsidR="00EE24CF" w:rsidRPr="002878CD" w14:paraId="02DE998D" w14:textId="77777777" w:rsidTr="00C32F0C">
        <w:trPr>
          <w:trHeight w:val="288"/>
        </w:trPr>
        <w:tc>
          <w:tcPr>
            <w:tcW w:w="557" w:type="dxa"/>
            <w:tcBorders>
              <w:top w:val="nil"/>
              <w:left w:val="single" w:sz="8" w:space="0" w:color="auto"/>
              <w:bottom w:val="single" w:sz="4" w:space="0" w:color="auto"/>
              <w:right w:val="single" w:sz="4" w:space="0" w:color="auto"/>
            </w:tcBorders>
          </w:tcPr>
          <w:p w14:paraId="53EEAE7A"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1FB5DAC7" w14:textId="7547AE23"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Planner</w:t>
            </w:r>
            <w:proofErr w:type="spellEnd"/>
            <w:r w:rsidRPr="00184016">
              <w:rPr>
                <w:sz w:val="18"/>
                <w:szCs w:val="18"/>
              </w:rPr>
              <w:t xml:space="preserve"> &amp; Project P3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1E96C568" w14:textId="59F07690"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7LS-00002</w:t>
            </w:r>
          </w:p>
        </w:tc>
        <w:tc>
          <w:tcPr>
            <w:tcW w:w="764" w:type="dxa"/>
            <w:tcBorders>
              <w:top w:val="single" w:sz="4" w:space="0" w:color="auto"/>
              <w:left w:val="nil"/>
              <w:bottom w:val="single" w:sz="4" w:space="0" w:color="auto"/>
              <w:right w:val="single" w:sz="4" w:space="0" w:color="auto"/>
            </w:tcBorders>
            <w:vAlign w:val="center"/>
          </w:tcPr>
          <w:p w14:paraId="7EF175B8" w14:textId="43FA5A87"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191FFAB4" w14:textId="4B69D4AC"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7AE18FA6"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70817A60" w14:textId="2E3E5604"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3D877137" w14:textId="54D64F3A"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27238F8A" w14:textId="77777777" w:rsidTr="00C32F0C">
        <w:trPr>
          <w:trHeight w:val="288"/>
        </w:trPr>
        <w:tc>
          <w:tcPr>
            <w:tcW w:w="557" w:type="dxa"/>
            <w:tcBorders>
              <w:top w:val="nil"/>
              <w:left w:val="single" w:sz="8" w:space="0" w:color="auto"/>
              <w:bottom w:val="single" w:sz="4" w:space="0" w:color="auto"/>
              <w:right w:val="single" w:sz="4" w:space="0" w:color="auto"/>
            </w:tcBorders>
          </w:tcPr>
          <w:p w14:paraId="5F68D98B"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30B5558B" w14:textId="79016A45"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Planner</w:t>
            </w:r>
            <w:proofErr w:type="spellEnd"/>
            <w:r w:rsidRPr="00184016">
              <w:rPr>
                <w:sz w:val="18"/>
                <w:szCs w:val="18"/>
              </w:rPr>
              <w:t xml:space="preserve"> &amp; Project P5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379F8C7E" w14:textId="4656D1DA"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7SY-00002</w:t>
            </w:r>
          </w:p>
        </w:tc>
        <w:tc>
          <w:tcPr>
            <w:tcW w:w="764" w:type="dxa"/>
            <w:tcBorders>
              <w:top w:val="single" w:sz="4" w:space="0" w:color="auto"/>
              <w:left w:val="nil"/>
              <w:bottom w:val="single" w:sz="4" w:space="0" w:color="auto"/>
              <w:right w:val="single" w:sz="4" w:space="0" w:color="auto"/>
            </w:tcBorders>
            <w:vAlign w:val="center"/>
          </w:tcPr>
          <w:p w14:paraId="36F8D487" w14:textId="766FC05C"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7EDD83D4" w14:textId="35B3CA63"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131755DA"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52B249EC" w14:textId="6A76F33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726AC821" w14:textId="69CB28AD"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5FCFE7A8" w14:textId="77777777" w:rsidTr="00C32F0C">
        <w:trPr>
          <w:trHeight w:val="288"/>
        </w:trPr>
        <w:tc>
          <w:tcPr>
            <w:tcW w:w="557" w:type="dxa"/>
            <w:tcBorders>
              <w:top w:val="nil"/>
              <w:left w:val="single" w:sz="8" w:space="0" w:color="auto"/>
              <w:bottom w:val="single" w:sz="4" w:space="0" w:color="auto"/>
              <w:right w:val="single" w:sz="4" w:space="0" w:color="auto"/>
            </w:tcBorders>
          </w:tcPr>
          <w:p w14:paraId="2E466C2C"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1A465CEE" w14:textId="0BBD6A8C"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Project Online Essentials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1867C7FE" w14:textId="7CAD21DF"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3Q2-00002</w:t>
            </w:r>
          </w:p>
        </w:tc>
        <w:tc>
          <w:tcPr>
            <w:tcW w:w="764" w:type="dxa"/>
            <w:tcBorders>
              <w:top w:val="single" w:sz="4" w:space="0" w:color="auto"/>
              <w:left w:val="nil"/>
              <w:bottom w:val="single" w:sz="4" w:space="0" w:color="auto"/>
              <w:right w:val="single" w:sz="4" w:space="0" w:color="auto"/>
            </w:tcBorders>
            <w:vAlign w:val="center"/>
          </w:tcPr>
          <w:p w14:paraId="655032D6" w14:textId="38338907"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60701138" w14:textId="2CE478FC"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46518927"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0B9D3CAC" w14:textId="2E29E59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5F2CE41D" w14:textId="232953E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2F6E9143" w14:textId="77777777" w:rsidTr="00C32F0C">
        <w:trPr>
          <w:trHeight w:val="288"/>
        </w:trPr>
        <w:tc>
          <w:tcPr>
            <w:tcW w:w="557" w:type="dxa"/>
            <w:tcBorders>
              <w:top w:val="nil"/>
              <w:left w:val="single" w:sz="8" w:space="0" w:color="auto"/>
              <w:bottom w:val="single" w:sz="4" w:space="0" w:color="auto"/>
              <w:right w:val="single" w:sz="4" w:space="0" w:color="auto"/>
            </w:tcBorders>
          </w:tcPr>
          <w:p w14:paraId="58A8A129"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hideMark/>
          </w:tcPr>
          <w:p w14:paraId="45F71370" w14:textId="18F95DE0"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Exchange Online P1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32B18FBF" w14:textId="31932993"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TRA-00047</w:t>
            </w:r>
          </w:p>
        </w:tc>
        <w:tc>
          <w:tcPr>
            <w:tcW w:w="764" w:type="dxa"/>
            <w:tcBorders>
              <w:top w:val="single" w:sz="4" w:space="0" w:color="auto"/>
              <w:left w:val="nil"/>
              <w:bottom w:val="single" w:sz="4" w:space="0" w:color="auto"/>
              <w:right w:val="single" w:sz="4" w:space="0" w:color="auto"/>
            </w:tcBorders>
            <w:vAlign w:val="center"/>
          </w:tcPr>
          <w:p w14:paraId="38960B7F" w14:textId="2C1C91E8"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60E466FB" w14:textId="6F577BB8"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354F87CC"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4DC47340" w14:textId="21842048"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0BCDB3B9" w14:textId="6F699624"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7981821E" w14:textId="77777777" w:rsidTr="00C32F0C">
        <w:trPr>
          <w:trHeight w:val="288"/>
        </w:trPr>
        <w:tc>
          <w:tcPr>
            <w:tcW w:w="557" w:type="dxa"/>
            <w:tcBorders>
              <w:top w:val="nil"/>
              <w:left w:val="single" w:sz="8" w:space="0" w:color="auto"/>
              <w:bottom w:val="single" w:sz="4" w:space="0" w:color="auto"/>
              <w:right w:val="single" w:sz="4" w:space="0" w:color="auto"/>
            </w:tcBorders>
          </w:tcPr>
          <w:p w14:paraId="01CB77CA"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hideMark/>
          </w:tcPr>
          <w:p w14:paraId="3FC78F15" w14:textId="75AEC603"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Exchange Online P2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65C8E700" w14:textId="4CEF6A95"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TQA-00001</w:t>
            </w:r>
          </w:p>
        </w:tc>
        <w:tc>
          <w:tcPr>
            <w:tcW w:w="764" w:type="dxa"/>
            <w:tcBorders>
              <w:top w:val="single" w:sz="4" w:space="0" w:color="auto"/>
              <w:left w:val="nil"/>
              <w:bottom w:val="single" w:sz="4" w:space="0" w:color="auto"/>
              <w:right w:val="single" w:sz="4" w:space="0" w:color="auto"/>
            </w:tcBorders>
            <w:vAlign w:val="center"/>
          </w:tcPr>
          <w:p w14:paraId="19E6EAD3" w14:textId="5F164C3E"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6752EB0D" w14:textId="41C6DE97"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73103BD1"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58ABC839" w14:textId="2DDD4767"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26DB3446" w14:textId="02EA989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54E815F3" w14:textId="77777777" w:rsidTr="00C32F0C">
        <w:trPr>
          <w:trHeight w:val="288"/>
        </w:trPr>
        <w:tc>
          <w:tcPr>
            <w:tcW w:w="557" w:type="dxa"/>
            <w:tcBorders>
              <w:top w:val="nil"/>
              <w:left w:val="single" w:sz="8" w:space="0" w:color="auto"/>
              <w:bottom w:val="single" w:sz="4" w:space="0" w:color="auto"/>
              <w:right w:val="single" w:sz="4" w:space="0" w:color="auto"/>
            </w:tcBorders>
          </w:tcPr>
          <w:p w14:paraId="0856C226"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hideMark/>
          </w:tcPr>
          <w:p w14:paraId="7869C490" w14:textId="17D8BBF6"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Teams Premium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0CA6B855" w14:textId="70AF7A12"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WFI-00005</w:t>
            </w:r>
          </w:p>
        </w:tc>
        <w:tc>
          <w:tcPr>
            <w:tcW w:w="764" w:type="dxa"/>
            <w:tcBorders>
              <w:top w:val="single" w:sz="4" w:space="0" w:color="auto"/>
              <w:left w:val="nil"/>
              <w:bottom w:val="single" w:sz="4" w:space="0" w:color="auto"/>
              <w:right w:val="single" w:sz="4" w:space="0" w:color="auto"/>
            </w:tcBorders>
            <w:vAlign w:val="center"/>
          </w:tcPr>
          <w:p w14:paraId="74F44CD5" w14:textId="7577D3FE"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72FA5DA2" w14:textId="55A9AD65"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09E6F801"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3D1E5ED4" w14:textId="7C44A8B8"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7F3567C8" w14:textId="24B78CFB"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2B3FF3D4" w14:textId="77777777" w:rsidTr="00C32F0C">
        <w:trPr>
          <w:trHeight w:val="288"/>
        </w:trPr>
        <w:tc>
          <w:tcPr>
            <w:tcW w:w="557" w:type="dxa"/>
            <w:tcBorders>
              <w:top w:val="nil"/>
              <w:left w:val="single" w:sz="8" w:space="0" w:color="auto"/>
              <w:bottom w:val="single" w:sz="4" w:space="0" w:color="auto"/>
              <w:right w:val="single" w:sz="4" w:space="0" w:color="auto"/>
            </w:tcBorders>
          </w:tcPr>
          <w:p w14:paraId="384EEB66"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669EEDF5" w14:textId="16EAFD1A"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Teams </w:t>
            </w:r>
            <w:proofErr w:type="spellStart"/>
            <w:r w:rsidRPr="00184016">
              <w:rPr>
                <w:sz w:val="18"/>
                <w:szCs w:val="18"/>
              </w:rPr>
              <w:t>Rooms</w:t>
            </w:r>
            <w:proofErr w:type="spellEnd"/>
            <w:r w:rsidRPr="00184016">
              <w:rPr>
                <w:sz w:val="18"/>
                <w:szCs w:val="18"/>
              </w:rPr>
              <w:t xml:space="preserve"> Pro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Device</w:t>
            </w:r>
            <w:proofErr w:type="spellEnd"/>
          </w:p>
        </w:tc>
        <w:tc>
          <w:tcPr>
            <w:tcW w:w="1221" w:type="dxa"/>
            <w:tcBorders>
              <w:top w:val="nil"/>
              <w:left w:val="nil"/>
              <w:bottom w:val="single" w:sz="4" w:space="0" w:color="auto"/>
              <w:right w:val="single" w:sz="4" w:space="0" w:color="auto"/>
            </w:tcBorders>
            <w:hideMark/>
          </w:tcPr>
          <w:p w14:paraId="7A1BB24E" w14:textId="4FFC8BF6"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V9B-00001</w:t>
            </w:r>
          </w:p>
        </w:tc>
        <w:tc>
          <w:tcPr>
            <w:tcW w:w="764" w:type="dxa"/>
            <w:tcBorders>
              <w:top w:val="single" w:sz="4" w:space="0" w:color="auto"/>
              <w:left w:val="nil"/>
              <w:bottom w:val="single" w:sz="4" w:space="0" w:color="auto"/>
              <w:right w:val="single" w:sz="4" w:space="0" w:color="auto"/>
            </w:tcBorders>
            <w:vAlign w:val="center"/>
          </w:tcPr>
          <w:p w14:paraId="05262036" w14:textId="110C9F94"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13946688" w14:textId="3529F9A4"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3F2E1D30"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4A87C729" w14:textId="1912272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5DC77C20" w14:textId="40640E72"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6F614A9E" w14:textId="77777777" w:rsidTr="00C32F0C">
        <w:trPr>
          <w:trHeight w:val="288"/>
        </w:trPr>
        <w:tc>
          <w:tcPr>
            <w:tcW w:w="557" w:type="dxa"/>
            <w:tcBorders>
              <w:top w:val="nil"/>
              <w:left w:val="single" w:sz="8" w:space="0" w:color="auto"/>
              <w:bottom w:val="single" w:sz="4" w:space="0" w:color="auto"/>
              <w:right w:val="single" w:sz="4" w:space="0" w:color="auto"/>
            </w:tcBorders>
          </w:tcPr>
          <w:p w14:paraId="47170A67"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hideMark/>
          </w:tcPr>
          <w:p w14:paraId="4F79C70F" w14:textId="26923B14"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Teams </w:t>
            </w:r>
            <w:proofErr w:type="spellStart"/>
            <w:r w:rsidRPr="00184016">
              <w:rPr>
                <w:sz w:val="18"/>
                <w:szCs w:val="18"/>
              </w:rPr>
              <w:t>Shared</w:t>
            </w:r>
            <w:proofErr w:type="spellEnd"/>
            <w:r w:rsidRPr="00184016">
              <w:rPr>
                <w:sz w:val="18"/>
                <w:szCs w:val="18"/>
              </w:rPr>
              <w:t xml:space="preserve"> </w:t>
            </w:r>
            <w:proofErr w:type="spellStart"/>
            <w:r w:rsidRPr="00184016">
              <w:rPr>
                <w:sz w:val="18"/>
                <w:szCs w:val="18"/>
              </w:rPr>
              <w:t>Devices</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Device</w:t>
            </w:r>
            <w:proofErr w:type="spellEnd"/>
          </w:p>
        </w:tc>
        <w:tc>
          <w:tcPr>
            <w:tcW w:w="1221" w:type="dxa"/>
            <w:tcBorders>
              <w:top w:val="nil"/>
              <w:left w:val="nil"/>
              <w:bottom w:val="single" w:sz="4" w:space="0" w:color="auto"/>
              <w:right w:val="single" w:sz="4" w:space="0" w:color="auto"/>
            </w:tcBorders>
            <w:noWrap/>
            <w:hideMark/>
          </w:tcPr>
          <w:p w14:paraId="0DD674E3" w14:textId="52F13885"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KXG-00002</w:t>
            </w:r>
          </w:p>
        </w:tc>
        <w:tc>
          <w:tcPr>
            <w:tcW w:w="764" w:type="dxa"/>
            <w:tcBorders>
              <w:top w:val="single" w:sz="4" w:space="0" w:color="auto"/>
              <w:left w:val="nil"/>
              <w:bottom w:val="single" w:sz="4" w:space="0" w:color="auto"/>
              <w:right w:val="single" w:sz="4" w:space="0" w:color="auto"/>
            </w:tcBorders>
            <w:vAlign w:val="center"/>
          </w:tcPr>
          <w:p w14:paraId="1B1B0931" w14:textId="2C529E40"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774EEFF2" w14:textId="056B2E8B"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2A57FBB2"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6FA4A756" w14:textId="6D6255EC"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72E62B19" w14:textId="4292401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33ADB14E" w14:textId="77777777" w:rsidTr="00C32F0C">
        <w:trPr>
          <w:trHeight w:val="288"/>
        </w:trPr>
        <w:tc>
          <w:tcPr>
            <w:tcW w:w="557" w:type="dxa"/>
            <w:tcBorders>
              <w:top w:val="nil"/>
              <w:left w:val="single" w:sz="8" w:space="0" w:color="auto"/>
              <w:bottom w:val="single" w:sz="4" w:space="0" w:color="auto"/>
              <w:right w:val="single" w:sz="4" w:space="0" w:color="auto"/>
            </w:tcBorders>
          </w:tcPr>
          <w:p w14:paraId="30AA16EF"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02788E68" w14:textId="0B122062"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Power BI Pro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hideMark/>
          </w:tcPr>
          <w:p w14:paraId="65FBDAC2" w14:textId="51710FD0"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NK4-00002</w:t>
            </w:r>
          </w:p>
        </w:tc>
        <w:tc>
          <w:tcPr>
            <w:tcW w:w="764" w:type="dxa"/>
            <w:tcBorders>
              <w:top w:val="single" w:sz="4" w:space="0" w:color="auto"/>
              <w:left w:val="nil"/>
              <w:bottom w:val="single" w:sz="4" w:space="0" w:color="auto"/>
              <w:right w:val="single" w:sz="4" w:space="0" w:color="auto"/>
            </w:tcBorders>
            <w:vAlign w:val="center"/>
          </w:tcPr>
          <w:p w14:paraId="6142158E" w14:textId="788DBA8A"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0A04406A" w14:textId="221D46F0"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6027D741"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76267272" w14:textId="0B927C76"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097F2A2E" w14:textId="673D0BFD"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51D9DEF6" w14:textId="77777777" w:rsidTr="00C32F0C">
        <w:trPr>
          <w:trHeight w:val="288"/>
        </w:trPr>
        <w:tc>
          <w:tcPr>
            <w:tcW w:w="557" w:type="dxa"/>
            <w:tcBorders>
              <w:top w:val="nil"/>
              <w:left w:val="single" w:sz="8" w:space="0" w:color="auto"/>
              <w:bottom w:val="single" w:sz="4" w:space="0" w:color="auto"/>
              <w:right w:val="single" w:sz="4" w:space="0" w:color="auto"/>
            </w:tcBorders>
          </w:tcPr>
          <w:p w14:paraId="06B5F9AC"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2977BC0D" w14:textId="797891F3"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Power </w:t>
            </w:r>
            <w:proofErr w:type="spellStart"/>
            <w:r w:rsidRPr="00184016">
              <w:rPr>
                <w:sz w:val="18"/>
                <w:szCs w:val="18"/>
              </w:rPr>
              <w:t>Apps</w:t>
            </w:r>
            <w:proofErr w:type="spellEnd"/>
            <w:r w:rsidRPr="00184016">
              <w:rPr>
                <w:sz w:val="18"/>
                <w:szCs w:val="18"/>
              </w:rPr>
              <w:t xml:space="preserve"> Premium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hideMark/>
          </w:tcPr>
          <w:p w14:paraId="717619D5" w14:textId="21840CFE"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SEJ-00002</w:t>
            </w:r>
          </w:p>
        </w:tc>
        <w:tc>
          <w:tcPr>
            <w:tcW w:w="764" w:type="dxa"/>
            <w:tcBorders>
              <w:top w:val="single" w:sz="4" w:space="0" w:color="auto"/>
              <w:left w:val="nil"/>
              <w:bottom w:val="single" w:sz="4" w:space="0" w:color="auto"/>
              <w:right w:val="single" w:sz="4" w:space="0" w:color="auto"/>
            </w:tcBorders>
            <w:vAlign w:val="center"/>
          </w:tcPr>
          <w:p w14:paraId="5D44ADCC" w14:textId="703A304C"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5AC9FBC9" w14:textId="55387DBD"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11CD2E28"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6A22084D" w14:textId="3727F8AD"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37A9DCCE" w14:textId="5BDB02F0"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2D39A0BE" w14:textId="77777777" w:rsidTr="00C32F0C">
        <w:trPr>
          <w:trHeight w:val="288"/>
        </w:trPr>
        <w:tc>
          <w:tcPr>
            <w:tcW w:w="557" w:type="dxa"/>
            <w:tcBorders>
              <w:top w:val="nil"/>
              <w:left w:val="single" w:sz="8" w:space="0" w:color="auto"/>
              <w:bottom w:val="single" w:sz="4" w:space="0" w:color="auto"/>
              <w:right w:val="single" w:sz="4" w:space="0" w:color="auto"/>
            </w:tcBorders>
          </w:tcPr>
          <w:p w14:paraId="35CC1DA6"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2E4B55B7" w14:textId="61F32D89"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Power </w:t>
            </w:r>
            <w:proofErr w:type="spellStart"/>
            <w:r w:rsidRPr="00184016">
              <w:rPr>
                <w:sz w:val="18"/>
                <w:szCs w:val="18"/>
              </w:rPr>
              <w:t>Apps</w:t>
            </w:r>
            <w:proofErr w:type="spellEnd"/>
            <w:r w:rsidRPr="00184016">
              <w:rPr>
                <w:sz w:val="18"/>
                <w:szCs w:val="18"/>
              </w:rPr>
              <w:t xml:space="preserve"> Per </w:t>
            </w:r>
            <w:proofErr w:type="spellStart"/>
            <w:r w:rsidRPr="00184016">
              <w:rPr>
                <w:sz w:val="18"/>
                <w:szCs w:val="18"/>
              </w:rPr>
              <w:t>App</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1 </w:t>
            </w:r>
            <w:proofErr w:type="spellStart"/>
            <w:r w:rsidRPr="00184016">
              <w:rPr>
                <w:sz w:val="18"/>
                <w:szCs w:val="18"/>
              </w:rPr>
              <w:t>App</w:t>
            </w:r>
            <w:proofErr w:type="spellEnd"/>
            <w:r w:rsidRPr="00184016">
              <w:rPr>
                <w:sz w:val="18"/>
                <w:szCs w:val="18"/>
              </w:rPr>
              <w:t xml:space="preserve"> </w:t>
            </w:r>
            <w:proofErr w:type="spellStart"/>
            <w:r w:rsidRPr="00184016">
              <w:rPr>
                <w:sz w:val="18"/>
                <w:szCs w:val="18"/>
              </w:rPr>
              <w:t>or</w:t>
            </w:r>
            <w:proofErr w:type="spellEnd"/>
            <w:r w:rsidRPr="00184016">
              <w:rPr>
                <w:sz w:val="18"/>
                <w:szCs w:val="18"/>
              </w:rPr>
              <w:t xml:space="preserve"> </w:t>
            </w:r>
            <w:proofErr w:type="spellStart"/>
            <w:r w:rsidRPr="00184016">
              <w:rPr>
                <w:sz w:val="18"/>
                <w:szCs w:val="18"/>
              </w:rPr>
              <w:t>Website</w:t>
            </w:r>
            <w:proofErr w:type="spellEnd"/>
          </w:p>
        </w:tc>
        <w:tc>
          <w:tcPr>
            <w:tcW w:w="1221" w:type="dxa"/>
            <w:tcBorders>
              <w:top w:val="nil"/>
              <w:left w:val="nil"/>
              <w:bottom w:val="single" w:sz="4" w:space="0" w:color="auto"/>
              <w:right w:val="single" w:sz="4" w:space="0" w:color="auto"/>
            </w:tcBorders>
            <w:hideMark/>
          </w:tcPr>
          <w:p w14:paraId="1B2418DC" w14:textId="4926C2A0"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J8Q-00005</w:t>
            </w:r>
          </w:p>
        </w:tc>
        <w:tc>
          <w:tcPr>
            <w:tcW w:w="764" w:type="dxa"/>
            <w:tcBorders>
              <w:top w:val="single" w:sz="4" w:space="0" w:color="auto"/>
              <w:left w:val="nil"/>
              <w:bottom w:val="single" w:sz="4" w:space="0" w:color="auto"/>
              <w:right w:val="single" w:sz="4" w:space="0" w:color="auto"/>
            </w:tcBorders>
            <w:vAlign w:val="center"/>
          </w:tcPr>
          <w:p w14:paraId="6ED6E06D" w14:textId="035BD0AB"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52DA7F6C" w14:textId="77C14FD7"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2357215C"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2D42A172" w14:textId="113AA1B3"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57FE156F" w14:textId="07FF2010"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19D135A8" w14:textId="77777777" w:rsidTr="00C32F0C">
        <w:trPr>
          <w:trHeight w:val="288"/>
        </w:trPr>
        <w:tc>
          <w:tcPr>
            <w:tcW w:w="557" w:type="dxa"/>
            <w:tcBorders>
              <w:top w:val="nil"/>
              <w:left w:val="single" w:sz="8" w:space="0" w:color="auto"/>
              <w:bottom w:val="single" w:sz="4" w:space="0" w:color="auto"/>
              <w:right w:val="single" w:sz="4" w:space="0" w:color="auto"/>
            </w:tcBorders>
          </w:tcPr>
          <w:p w14:paraId="38F8CBEA"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hideMark/>
          </w:tcPr>
          <w:p w14:paraId="16D8527F" w14:textId="6F055681"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Power Automate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hideMark/>
          </w:tcPr>
          <w:p w14:paraId="03E191D4" w14:textId="3AD47FA9"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SPU-00002</w:t>
            </w:r>
          </w:p>
        </w:tc>
        <w:tc>
          <w:tcPr>
            <w:tcW w:w="764" w:type="dxa"/>
            <w:tcBorders>
              <w:top w:val="single" w:sz="4" w:space="0" w:color="auto"/>
              <w:left w:val="nil"/>
              <w:bottom w:val="single" w:sz="4" w:space="0" w:color="auto"/>
              <w:right w:val="single" w:sz="4" w:space="0" w:color="auto"/>
            </w:tcBorders>
            <w:vAlign w:val="center"/>
          </w:tcPr>
          <w:p w14:paraId="1A1704C1" w14:textId="7460E9BD"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7FA434A0" w14:textId="5D9A2258"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5983CA52"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2E2FFDD5" w14:textId="4761A539"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1281B99B" w14:textId="313F8647"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0DA29C99" w14:textId="77777777" w:rsidTr="00C32F0C">
        <w:trPr>
          <w:trHeight w:val="288"/>
        </w:trPr>
        <w:tc>
          <w:tcPr>
            <w:tcW w:w="557" w:type="dxa"/>
            <w:tcBorders>
              <w:top w:val="nil"/>
              <w:left w:val="single" w:sz="8" w:space="0" w:color="auto"/>
              <w:bottom w:val="single" w:sz="4" w:space="0" w:color="auto"/>
              <w:right w:val="single" w:sz="4" w:space="0" w:color="auto"/>
            </w:tcBorders>
          </w:tcPr>
          <w:p w14:paraId="3ED8691E"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hideMark/>
          </w:tcPr>
          <w:p w14:paraId="0A043FC8" w14:textId="05324659" w:rsidR="00EE24CF" w:rsidRPr="00EE24CF" w:rsidRDefault="00EE24CF" w:rsidP="00EE24CF">
            <w:pPr>
              <w:ind w:firstLine="0"/>
              <w:rPr>
                <w:rFonts w:eastAsia="Times New Roman" w:cs="Arial"/>
                <w:color w:val="000000"/>
                <w:sz w:val="18"/>
                <w:szCs w:val="18"/>
                <w:lang w:eastAsia="lt-LT"/>
              </w:rPr>
            </w:pPr>
            <w:r w:rsidRPr="00184016">
              <w:rPr>
                <w:sz w:val="18"/>
                <w:szCs w:val="18"/>
              </w:rPr>
              <w:t xml:space="preserve">Power Automate Premium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hideMark/>
          </w:tcPr>
          <w:p w14:paraId="600F95A6" w14:textId="74C17089"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1O4-00001</w:t>
            </w:r>
          </w:p>
        </w:tc>
        <w:tc>
          <w:tcPr>
            <w:tcW w:w="764" w:type="dxa"/>
            <w:tcBorders>
              <w:top w:val="single" w:sz="4" w:space="0" w:color="auto"/>
              <w:left w:val="nil"/>
              <w:bottom w:val="single" w:sz="4" w:space="0" w:color="auto"/>
              <w:right w:val="single" w:sz="4" w:space="0" w:color="auto"/>
            </w:tcBorders>
            <w:vAlign w:val="center"/>
          </w:tcPr>
          <w:p w14:paraId="217A04A3" w14:textId="44F3EBA6" w:rsidR="00EE24CF" w:rsidRPr="002878CD"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hideMark/>
          </w:tcPr>
          <w:p w14:paraId="50ECF1C5" w14:textId="7B09CBDB"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hideMark/>
          </w:tcPr>
          <w:p w14:paraId="2D04050F" w14:textId="7777777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7A5AF000" w14:textId="5B09FB3D"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12CBEF36" w14:textId="780A0E8A" w:rsidR="00EE24CF" w:rsidRPr="002878CD"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074FD31D" w14:textId="77777777" w:rsidTr="00C32F0C">
        <w:trPr>
          <w:trHeight w:val="288"/>
        </w:trPr>
        <w:tc>
          <w:tcPr>
            <w:tcW w:w="557" w:type="dxa"/>
            <w:tcBorders>
              <w:top w:val="nil"/>
              <w:left w:val="single" w:sz="8" w:space="0" w:color="auto"/>
              <w:bottom w:val="single" w:sz="4" w:space="0" w:color="auto"/>
              <w:right w:val="single" w:sz="4" w:space="0" w:color="auto"/>
            </w:tcBorders>
          </w:tcPr>
          <w:p w14:paraId="472ABC1A"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tcPr>
          <w:p w14:paraId="4D7F02AB" w14:textId="3C073E6B"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Win</w:t>
            </w:r>
            <w:proofErr w:type="spellEnd"/>
            <w:r w:rsidRPr="00184016">
              <w:rPr>
                <w:sz w:val="18"/>
                <w:szCs w:val="18"/>
              </w:rPr>
              <w:t xml:space="preserve"> E3 </w:t>
            </w:r>
            <w:proofErr w:type="spellStart"/>
            <w:r w:rsidRPr="00184016">
              <w:rPr>
                <w:sz w:val="18"/>
                <w:szCs w:val="18"/>
              </w:rPr>
              <w:t>ALng</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tcPr>
          <w:p w14:paraId="1C963011" w14:textId="7CF25214"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AAA-10787</w:t>
            </w:r>
          </w:p>
        </w:tc>
        <w:tc>
          <w:tcPr>
            <w:tcW w:w="764" w:type="dxa"/>
            <w:tcBorders>
              <w:top w:val="single" w:sz="4" w:space="0" w:color="auto"/>
              <w:left w:val="nil"/>
              <w:bottom w:val="single" w:sz="4" w:space="0" w:color="auto"/>
              <w:right w:val="single" w:sz="4" w:space="0" w:color="auto"/>
            </w:tcBorders>
            <w:vAlign w:val="center"/>
          </w:tcPr>
          <w:p w14:paraId="48BEBCC4" w14:textId="01882480" w:rsidR="00EE24CF" w:rsidRPr="00FB0AD5" w:rsidRDefault="00EE24CF" w:rsidP="00EE24CF">
            <w:pPr>
              <w:ind w:firstLine="0"/>
              <w:jc w:val="center"/>
              <w:rPr>
                <w:rFonts w:eastAsia="Times New Roman" w:cs="Arial"/>
                <w:color w:val="000000"/>
                <w:sz w:val="18"/>
                <w:szCs w:val="18"/>
                <w:lang w:eastAsia="lt-LT"/>
              </w:rPr>
            </w:pPr>
            <w:r w:rsidRPr="00FB0AD5">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tcPr>
          <w:p w14:paraId="585C74B5" w14:textId="5EECEFFB" w:rsidR="00EE24CF" w:rsidRPr="00957382"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12</w:t>
            </w:r>
          </w:p>
        </w:tc>
        <w:tc>
          <w:tcPr>
            <w:tcW w:w="1134" w:type="dxa"/>
            <w:tcBorders>
              <w:top w:val="nil"/>
              <w:left w:val="nil"/>
              <w:bottom w:val="single" w:sz="4" w:space="0" w:color="auto"/>
              <w:right w:val="single" w:sz="4" w:space="0" w:color="auto"/>
            </w:tcBorders>
            <w:noWrap/>
            <w:vAlign w:val="center"/>
          </w:tcPr>
          <w:p w14:paraId="6DF624DC" w14:textId="42BF53D7"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16F0F559" w14:textId="41003460" w:rsidR="00EE24CF" w:rsidRPr="00957382"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350120B0" w14:textId="3FE6157A" w:rsidR="00EE24CF" w:rsidRPr="00957382" w:rsidRDefault="00EE24CF" w:rsidP="00EE24CF">
            <w:pPr>
              <w:ind w:firstLine="0"/>
              <w:jc w:val="center"/>
              <w:rPr>
                <w:rFonts w:eastAsia="Times New Roman" w:cs="Arial"/>
                <w:color w:val="000000"/>
                <w:sz w:val="18"/>
                <w:szCs w:val="18"/>
                <w:lang w:eastAsia="lt-LT"/>
              </w:rPr>
            </w:pPr>
            <w:r w:rsidRPr="00957382">
              <w:rPr>
                <w:rFonts w:eastAsia="Times New Roman" w:cs="Arial"/>
                <w:color w:val="000000"/>
                <w:sz w:val="18"/>
                <w:szCs w:val="18"/>
                <w:lang w:eastAsia="lt-LT"/>
              </w:rPr>
              <w:t>1</w:t>
            </w:r>
          </w:p>
        </w:tc>
      </w:tr>
      <w:tr w:rsidR="00EE24CF" w:rsidRPr="002878CD" w14:paraId="387DED38" w14:textId="77777777" w:rsidTr="00C32F0C">
        <w:trPr>
          <w:trHeight w:val="288"/>
        </w:trPr>
        <w:tc>
          <w:tcPr>
            <w:tcW w:w="557" w:type="dxa"/>
            <w:tcBorders>
              <w:top w:val="nil"/>
              <w:left w:val="single" w:sz="8" w:space="0" w:color="auto"/>
              <w:bottom w:val="single" w:sz="4" w:space="0" w:color="auto"/>
              <w:right w:val="single" w:sz="4" w:space="0" w:color="auto"/>
            </w:tcBorders>
          </w:tcPr>
          <w:p w14:paraId="2210AE08"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tcPr>
          <w:p w14:paraId="74F11EDA" w14:textId="7743C6D8"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Defender</w:t>
            </w:r>
            <w:proofErr w:type="spellEnd"/>
            <w:r w:rsidRPr="00184016">
              <w:rPr>
                <w:sz w:val="18"/>
                <w:szCs w:val="18"/>
              </w:rPr>
              <w:t xml:space="preserve"> </w:t>
            </w:r>
            <w:proofErr w:type="spellStart"/>
            <w:r w:rsidRPr="00184016">
              <w:rPr>
                <w:sz w:val="18"/>
                <w:szCs w:val="18"/>
              </w:rPr>
              <w:t>Endpoint</w:t>
            </w:r>
            <w:proofErr w:type="spellEnd"/>
            <w:r w:rsidRPr="00184016">
              <w:rPr>
                <w:sz w:val="18"/>
                <w:szCs w:val="18"/>
              </w:rPr>
              <w:t xml:space="preserve"> P1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tcPr>
          <w:p w14:paraId="61398901" w14:textId="7E3036CA"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I1F-00004</w:t>
            </w:r>
          </w:p>
        </w:tc>
        <w:tc>
          <w:tcPr>
            <w:tcW w:w="764" w:type="dxa"/>
            <w:tcBorders>
              <w:top w:val="single" w:sz="4" w:space="0" w:color="auto"/>
              <w:left w:val="nil"/>
              <w:bottom w:val="single" w:sz="4" w:space="0" w:color="auto"/>
              <w:right w:val="single" w:sz="4" w:space="0" w:color="auto"/>
            </w:tcBorders>
            <w:vAlign w:val="center"/>
          </w:tcPr>
          <w:p w14:paraId="7749D648" w14:textId="66998A39" w:rsidR="00EE24CF" w:rsidRPr="00FB0AD5" w:rsidRDefault="00EE24CF" w:rsidP="00EE24CF">
            <w:pPr>
              <w:ind w:firstLine="0"/>
              <w:jc w:val="center"/>
              <w:rPr>
                <w:rFonts w:eastAsia="Times New Roman" w:cs="Arial"/>
                <w:color w:val="000000"/>
                <w:sz w:val="18"/>
                <w:szCs w:val="18"/>
                <w:lang w:eastAsia="lt-LT"/>
              </w:rPr>
            </w:pPr>
            <w:proofErr w:type="spellStart"/>
            <w:r>
              <w:rPr>
                <w:rFonts w:eastAsia="Times New Roman" w:cs="Arial"/>
                <w:color w:val="000000"/>
                <w:sz w:val="18"/>
                <w:szCs w:val="18"/>
                <w:lang w:eastAsia="lt-LT"/>
              </w:rPr>
              <w:t>Mėn</w:t>
            </w:r>
            <w:proofErr w:type="spellEnd"/>
          </w:p>
        </w:tc>
        <w:tc>
          <w:tcPr>
            <w:tcW w:w="992" w:type="dxa"/>
            <w:tcBorders>
              <w:top w:val="nil"/>
              <w:left w:val="single" w:sz="4" w:space="0" w:color="auto"/>
              <w:bottom w:val="single" w:sz="4" w:space="0" w:color="auto"/>
              <w:right w:val="single" w:sz="4" w:space="0" w:color="auto"/>
            </w:tcBorders>
            <w:vAlign w:val="center"/>
          </w:tcPr>
          <w:p w14:paraId="66AE9013" w14:textId="0806DB70" w:rsidR="00EE24CF" w:rsidRPr="00957382"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r>
              <w:rPr>
                <w:rFonts w:eastAsia="Times New Roman" w:cs="Arial"/>
                <w:color w:val="000000"/>
                <w:sz w:val="18"/>
                <w:szCs w:val="18"/>
                <w:lang w:eastAsia="lt-LT"/>
              </w:rPr>
              <w:t>2</w:t>
            </w:r>
          </w:p>
        </w:tc>
        <w:tc>
          <w:tcPr>
            <w:tcW w:w="1134" w:type="dxa"/>
            <w:tcBorders>
              <w:top w:val="nil"/>
              <w:left w:val="nil"/>
              <w:bottom w:val="single" w:sz="4" w:space="0" w:color="auto"/>
              <w:right w:val="single" w:sz="4" w:space="0" w:color="auto"/>
            </w:tcBorders>
            <w:noWrap/>
            <w:vAlign w:val="center"/>
          </w:tcPr>
          <w:p w14:paraId="51DA15EC" w14:textId="131B006D"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993" w:type="dxa"/>
            <w:tcBorders>
              <w:top w:val="nil"/>
              <w:left w:val="nil"/>
              <w:bottom w:val="single" w:sz="4" w:space="0" w:color="auto"/>
              <w:right w:val="single" w:sz="4" w:space="0" w:color="auto"/>
            </w:tcBorders>
            <w:noWrap/>
            <w:vAlign w:val="center"/>
          </w:tcPr>
          <w:p w14:paraId="3687E397" w14:textId="0DEC1823" w:rsidR="00EE24CF" w:rsidRPr="00957382"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c>
          <w:tcPr>
            <w:tcW w:w="1133" w:type="dxa"/>
            <w:tcBorders>
              <w:top w:val="nil"/>
              <w:left w:val="nil"/>
              <w:bottom w:val="single" w:sz="4" w:space="0" w:color="auto"/>
              <w:right w:val="single" w:sz="4" w:space="0" w:color="auto"/>
            </w:tcBorders>
            <w:noWrap/>
            <w:vAlign w:val="center"/>
          </w:tcPr>
          <w:p w14:paraId="1632DE11" w14:textId="3566B595" w:rsidR="00EE24CF" w:rsidRPr="00957382"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p>
        </w:tc>
      </w:tr>
      <w:tr w:rsidR="00EE24CF" w:rsidRPr="002878CD" w14:paraId="19990F9E" w14:textId="77777777" w:rsidTr="00C32F0C">
        <w:trPr>
          <w:trHeight w:val="288"/>
        </w:trPr>
        <w:tc>
          <w:tcPr>
            <w:tcW w:w="557" w:type="dxa"/>
            <w:tcBorders>
              <w:top w:val="nil"/>
              <w:left w:val="single" w:sz="8" w:space="0" w:color="auto"/>
              <w:bottom w:val="single" w:sz="4" w:space="0" w:color="auto"/>
              <w:right w:val="single" w:sz="4" w:space="0" w:color="auto"/>
            </w:tcBorders>
          </w:tcPr>
          <w:p w14:paraId="5FE0CEF7" w14:textId="77777777" w:rsidR="00EE24CF" w:rsidRPr="00D80263" w:rsidRDefault="00EE24CF" w:rsidP="00EE24CF">
            <w:pPr>
              <w:pStyle w:val="ListParagraph"/>
              <w:numPr>
                <w:ilvl w:val="0"/>
                <w:numId w:val="7"/>
              </w:numPr>
              <w:ind w:left="0" w:firstLine="0"/>
              <w:jc w:val="center"/>
              <w:rPr>
                <w:rFonts w:eastAsia="Times New Roman" w:cs="Arial"/>
                <w:color w:val="000000"/>
                <w:sz w:val="18"/>
                <w:szCs w:val="18"/>
                <w:lang w:eastAsia="lt-LT"/>
              </w:rPr>
            </w:pPr>
          </w:p>
        </w:tc>
        <w:tc>
          <w:tcPr>
            <w:tcW w:w="2835" w:type="dxa"/>
            <w:tcBorders>
              <w:top w:val="nil"/>
              <w:left w:val="single" w:sz="8" w:space="0" w:color="auto"/>
              <w:bottom w:val="single" w:sz="4" w:space="0" w:color="auto"/>
              <w:right w:val="single" w:sz="4" w:space="0" w:color="auto"/>
            </w:tcBorders>
            <w:noWrap/>
          </w:tcPr>
          <w:p w14:paraId="4E70B73E" w14:textId="1AB2D9FF" w:rsidR="00EE24CF" w:rsidRPr="00EE24CF" w:rsidRDefault="00EE24CF" w:rsidP="00EE24CF">
            <w:pPr>
              <w:ind w:firstLine="0"/>
              <w:rPr>
                <w:rFonts w:eastAsia="Times New Roman" w:cs="Arial"/>
                <w:color w:val="000000"/>
                <w:sz w:val="18"/>
                <w:szCs w:val="18"/>
                <w:lang w:eastAsia="lt-LT"/>
              </w:rPr>
            </w:pPr>
            <w:proofErr w:type="spellStart"/>
            <w:r w:rsidRPr="00184016">
              <w:rPr>
                <w:sz w:val="18"/>
                <w:szCs w:val="18"/>
              </w:rPr>
              <w:t>Win</w:t>
            </w:r>
            <w:proofErr w:type="spellEnd"/>
            <w:r w:rsidRPr="00184016">
              <w:rPr>
                <w:sz w:val="18"/>
                <w:szCs w:val="18"/>
              </w:rPr>
              <w:t xml:space="preserve"> </w:t>
            </w:r>
            <w:proofErr w:type="spellStart"/>
            <w:r w:rsidRPr="00184016">
              <w:rPr>
                <w:sz w:val="18"/>
                <w:szCs w:val="18"/>
              </w:rPr>
              <w:t>Remote</w:t>
            </w:r>
            <w:proofErr w:type="spellEnd"/>
            <w:r w:rsidRPr="00184016">
              <w:rPr>
                <w:sz w:val="18"/>
                <w:szCs w:val="18"/>
              </w:rPr>
              <w:t xml:space="preserve"> </w:t>
            </w:r>
            <w:proofErr w:type="spellStart"/>
            <w:r w:rsidRPr="00184016">
              <w:rPr>
                <w:sz w:val="18"/>
                <w:szCs w:val="18"/>
              </w:rPr>
              <w:t>Desktop</w:t>
            </w:r>
            <w:proofErr w:type="spellEnd"/>
            <w:r w:rsidRPr="00184016">
              <w:rPr>
                <w:sz w:val="18"/>
                <w:szCs w:val="18"/>
              </w:rPr>
              <w:t xml:space="preserve"> </w:t>
            </w:r>
            <w:proofErr w:type="spellStart"/>
            <w:r w:rsidRPr="00184016">
              <w:rPr>
                <w:sz w:val="18"/>
                <w:szCs w:val="18"/>
              </w:rPr>
              <w:t>Services</w:t>
            </w:r>
            <w:proofErr w:type="spellEnd"/>
            <w:r w:rsidRPr="00184016">
              <w:rPr>
                <w:sz w:val="18"/>
                <w:szCs w:val="18"/>
              </w:rPr>
              <w:t xml:space="preserve"> CAL </w:t>
            </w:r>
            <w:proofErr w:type="spellStart"/>
            <w:r w:rsidRPr="00184016">
              <w:rPr>
                <w:sz w:val="18"/>
                <w:szCs w:val="18"/>
              </w:rPr>
              <w:t>ALng</w:t>
            </w:r>
            <w:proofErr w:type="spellEnd"/>
            <w:r w:rsidRPr="00184016">
              <w:rPr>
                <w:sz w:val="18"/>
                <w:szCs w:val="18"/>
              </w:rPr>
              <w:t xml:space="preserve"> </w:t>
            </w:r>
            <w:proofErr w:type="spellStart"/>
            <w:r w:rsidRPr="00184016">
              <w:rPr>
                <w:sz w:val="18"/>
                <w:szCs w:val="18"/>
              </w:rPr>
              <w:t>Sub</w:t>
            </w:r>
            <w:proofErr w:type="spellEnd"/>
            <w:r w:rsidRPr="00184016">
              <w:rPr>
                <w:sz w:val="18"/>
                <w:szCs w:val="18"/>
              </w:rPr>
              <w:t xml:space="preserve"> Per </w:t>
            </w:r>
            <w:proofErr w:type="spellStart"/>
            <w:r w:rsidRPr="00184016">
              <w:rPr>
                <w:sz w:val="18"/>
                <w:szCs w:val="18"/>
              </w:rPr>
              <w:t>User</w:t>
            </w:r>
            <w:proofErr w:type="spellEnd"/>
          </w:p>
        </w:tc>
        <w:tc>
          <w:tcPr>
            <w:tcW w:w="1221" w:type="dxa"/>
            <w:tcBorders>
              <w:top w:val="nil"/>
              <w:left w:val="nil"/>
              <w:bottom w:val="single" w:sz="4" w:space="0" w:color="auto"/>
              <w:right w:val="single" w:sz="4" w:space="0" w:color="auto"/>
            </w:tcBorders>
            <w:noWrap/>
          </w:tcPr>
          <w:p w14:paraId="5532935F" w14:textId="5A61D3CB" w:rsidR="00EE24CF" w:rsidRPr="00EE24CF" w:rsidRDefault="00EE24CF" w:rsidP="00EE24CF">
            <w:pPr>
              <w:ind w:firstLine="0"/>
              <w:jc w:val="center"/>
              <w:rPr>
                <w:rFonts w:eastAsia="Times New Roman" w:cs="Arial"/>
                <w:color w:val="000000"/>
                <w:sz w:val="18"/>
                <w:szCs w:val="18"/>
                <w:lang w:eastAsia="lt-LT"/>
              </w:rPr>
            </w:pPr>
            <w:r w:rsidRPr="00184016">
              <w:rPr>
                <w:sz w:val="18"/>
                <w:szCs w:val="18"/>
              </w:rPr>
              <w:t>6VC-02567</w:t>
            </w:r>
          </w:p>
        </w:tc>
        <w:tc>
          <w:tcPr>
            <w:tcW w:w="764" w:type="dxa"/>
            <w:tcBorders>
              <w:top w:val="single" w:sz="4" w:space="0" w:color="auto"/>
              <w:left w:val="nil"/>
              <w:bottom w:val="single" w:sz="4" w:space="0" w:color="auto"/>
              <w:right w:val="single" w:sz="4" w:space="0" w:color="auto"/>
            </w:tcBorders>
            <w:vAlign w:val="center"/>
          </w:tcPr>
          <w:p w14:paraId="104C9927" w14:textId="7606E983" w:rsidR="00EE24CF" w:rsidRPr="00FB0AD5" w:rsidRDefault="00043BC0" w:rsidP="00EE24CF">
            <w:pPr>
              <w:ind w:firstLine="0"/>
              <w:jc w:val="center"/>
              <w:rPr>
                <w:rFonts w:eastAsia="Times New Roman" w:cs="Arial"/>
                <w:color w:val="000000"/>
                <w:sz w:val="18"/>
                <w:szCs w:val="18"/>
                <w:lang w:eastAsia="lt-LT"/>
              </w:rPr>
            </w:pPr>
            <w:r>
              <w:rPr>
                <w:rFonts w:eastAsia="Times New Roman" w:cs="Arial"/>
                <w:color w:val="000000"/>
                <w:sz w:val="18"/>
                <w:szCs w:val="18"/>
                <w:lang w:eastAsia="lt-LT"/>
              </w:rPr>
              <w:t>Mėn.</w:t>
            </w:r>
          </w:p>
        </w:tc>
        <w:tc>
          <w:tcPr>
            <w:tcW w:w="992" w:type="dxa"/>
            <w:tcBorders>
              <w:top w:val="nil"/>
              <w:left w:val="single" w:sz="4" w:space="0" w:color="auto"/>
              <w:bottom w:val="single" w:sz="4" w:space="0" w:color="auto"/>
              <w:right w:val="single" w:sz="4" w:space="0" w:color="auto"/>
            </w:tcBorders>
            <w:vAlign w:val="center"/>
          </w:tcPr>
          <w:p w14:paraId="659C2763" w14:textId="6CAF7494" w:rsidR="00EE24CF" w:rsidRPr="00957382"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1</w:t>
            </w:r>
            <w:r>
              <w:rPr>
                <w:rFonts w:eastAsia="Times New Roman" w:cs="Arial"/>
                <w:color w:val="000000"/>
                <w:sz w:val="18"/>
                <w:szCs w:val="18"/>
                <w:lang w:eastAsia="lt-LT"/>
              </w:rPr>
              <w:t>2</w:t>
            </w:r>
          </w:p>
        </w:tc>
        <w:tc>
          <w:tcPr>
            <w:tcW w:w="1134" w:type="dxa"/>
            <w:tcBorders>
              <w:top w:val="nil"/>
              <w:left w:val="nil"/>
              <w:bottom w:val="single" w:sz="4" w:space="0" w:color="auto"/>
              <w:right w:val="single" w:sz="4" w:space="0" w:color="auto"/>
            </w:tcBorders>
            <w:noWrap/>
            <w:vAlign w:val="center"/>
          </w:tcPr>
          <w:p w14:paraId="329FDFFA" w14:textId="4E540FFB" w:rsidR="00EE24CF" w:rsidRPr="002878CD"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633</w:t>
            </w:r>
          </w:p>
        </w:tc>
        <w:tc>
          <w:tcPr>
            <w:tcW w:w="993" w:type="dxa"/>
            <w:tcBorders>
              <w:top w:val="nil"/>
              <w:left w:val="nil"/>
              <w:bottom w:val="single" w:sz="4" w:space="0" w:color="auto"/>
              <w:right w:val="single" w:sz="4" w:space="0" w:color="auto"/>
            </w:tcBorders>
            <w:noWrap/>
            <w:vAlign w:val="center"/>
          </w:tcPr>
          <w:p w14:paraId="3A603996" w14:textId="09F5F7AA" w:rsidR="00EE24CF" w:rsidRPr="00957382"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696</w:t>
            </w:r>
          </w:p>
        </w:tc>
        <w:tc>
          <w:tcPr>
            <w:tcW w:w="1133" w:type="dxa"/>
            <w:tcBorders>
              <w:top w:val="nil"/>
              <w:left w:val="nil"/>
              <w:bottom w:val="single" w:sz="4" w:space="0" w:color="auto"/>
              <w:right w:val="single" w:sz="4" w:space="0" w:color="auto"/>
            </w:tcBorders>
            <w:noWrap/>
            <w:vAlign w:val="center"/>
          </w:tcPr>
          <w:p w14:paraId="188DF913" w14:textId="3C2AE251" w:rsidR="00EE24CF" w:rsidRPr="00957382" w:rsidRDefault="00EE24CF" w:rsidP="00EE24CF">
            <w:pPr>
              <w:ind w:firstLine="0"/>
              <w:jc w:val="center"/>
              <w:rPr>
                <w:rFonts w:eastAsia="Times New Roman" w:cs="Arial"/>
                <w:color w:val="000000"/>
                <w:sz w:val="18"/>
                <w:szCs w:val="18"/>
                <w:lang w:eastAsia="lt-LT"/>
              </w:rPr>
            </w:pPr>
            <w:r w:rsidRPr="002878CD">
              <w:rPr>
                <w:rFonts w:eastAsia="Times New Roman" w:cs="Arial"/>
                <w:color w:val="000000"/>
                <w:sz w:val="18"/>
                <w:szCs w:val="18"/>
                <w:lang w:eastAsia="lt-LT"/>
              </w:rPr>
              <w:t>766</w:t>
            </w:r>
          </w:p>
        </w:tc>
      </w:tr>
    </w:tbl>
    <w:p w14:paraId="281D7C09" w14:textId="77777777" w:rsidR="002C60E8" w:rsidRPr="00122E80" w:rsidRDefault="002C60E8" w:rsidP="002878CD">
      <w:pPr>
        <w:tabs>
          <w:tab w:val="left" w:pos="567"/>
        </w:tabs>
        <w:ind w:firstLine="0"/>
        <w:rPr>
          <w:rFonts w:eastAsia="Calibri" w:cs="Arial"/>
          <w:i/>
          <w:iCs/>
          <w:sz w:val="20"/>
          <w:szCs w:val="20"/>
        </w:rPr>
      </w:pPr>
    </w:p>
    <w:p w14:paraId="0E2C23B0" w14:textId="77777777" w:rsidR="002C60E8" w:rsidRPr="00122E80" w:rsidRDefault="002C60E8" w:rsidP="002C60E8">
      <w:pPr>
        <w:spacing w:before="60" w:after="60"/>
        <w:ind w:firstLine="0"/>
        <w:jc w:val="both"/>
        <w:rPr>
          <w:rFonts w:eastAsia="Calibri" w:cs="Arial"/>
          <w:i/>
          <w:sz w:val="16"/>
          <w:szCs w:val="16"/>
        </w:rPr>
      </w:pPr>
      <w:bookmarkStart w:id="2" w:name="_Hlk34730038"/>
      <w:r w:rsidRPr="00122E80">
        <w:rPr>
          <w:rFonts w:eastAsia="Calibri" w:cs="Arial"/>
          <w:sz w:val="20"/>
          <w:szCs w:val="20"/>
        </w:rPr>
        <w:t>*</w:t>
      </w:r>
      <w:r w:rsidRPr="00122E80">
        <w:rPr>
          <w:rFonts w:eastAsia="Calibri" w:cs="Arial"/>
          <w:i/>
          <w:sz w:val="20"/>
          <w:szCs w:val="20"/>
        </w:rPr>
        <w:t xml:space="preserve"> </w:t>
      </w:r>
      <w:r w:rsidRPr="00122E80">
        <w:rPr>
          <w:rFonts w:eastAsia="Calibri" w:cs="Arial"/>
          <w:i/>
          <w:sz w:val="16"/>
          <w:szCs w:val="16"/>
        </w:rPr>
        <w:t xml:space="preserve">Nurodytas </w:t>
      </w:r>
      <w:r w:rsidRPr="00122E80">
        <w:rPr>
          <w:rFonts w:eastAsia="Calibri" w:cs="Arial"/>
          <w:i/>
          <w:sz w:val="16"/>
          <w:szCs w:val="16"/>
          <w:u w:val="single"/>
        </w:rPr>
        <w:t>preliminarus</w:t>
      </w:r>
      <w:r w:rsidRPr="00122E80">
        <w:rPr>
          <w:rFonts w:eastAsia="Calibri" w:cs="Arial"/>
          <w:i/>
          <w:sz w:val="16"/>
          <w:szCs w:val="16"/>
        </w:rPr>
        <w:t xml:space="preserve"> Prekių kiekis. Sutarties galiojimo laikotarpiu Pirkėjas turi teisę koreguoti perkamų Prekių kiekį, neviršijant sutartyje nurodytos maksimalios Sutarties kainos. Pirkėjas neįsipareigoja išpirkti viso Prekių kiekio ar bet kokios jų dalies.</w:t>
      </w:r>
    </w:p>
    <w:p w14:paraId="4E61D62D" w14:textId="77777777" w:rsidR="002C60E8" w:rsidRPr="00122E80" w:rsidRDefault="002C60E8" w:rsidP="002C60E8">
      <w:pPr>
        <w:spacing w:before="60" w:after="60"/>
        <w:ind w:firstLine="0"/>
        <w:jc w:val="both"/>
        <w:rPr>
          <w:rFonts w:eastAsia="Calibri" w:cs="Arial"/>
          <w:i/>
          <w:sz w:val="16"/>
          <w:szCs w:val="16"/>
        </w:rPr>
      </w:pPr>
      <w:r w:rsidRPr="00122E80">
        <w:rPr>
          <w:rFonts w:eastAsia="Calibri" w:cs="Arial"/>
          <w:i/>
          <w:sz w:val="16"/>
          <w:szCs w:val="16"/>
        </w:rPr>
        <w:t>** Gali būti siūlomos ir lygiavertės Prekės.</w:t>
      </w:r>
    </w:p>
    <w:p w14:paraId="4B51ACEF" w14:textId="77777777" w:rsidR="002C60E8" w:rsidRPr="00122E80" w:rsidRDefault="002C60E8" w:rsidP="002C60E8">
      <w:pPr>
        <w:spacing w:before="60" w:after="60"/>
        <w:ind w:firstLine="0"/>
        <w:jc w:val="both"/>
        <w:rPr>
          <w:rFonts w:eastAsia="Calibri" w:cs="Arial"/>
          <w:i/>
          <w:sz w:val="20"/>
          <w:szCs w:val="20"/>
        </w:rPr>
      </w:pPr>
    </w:p>
    <w:p w14:paraId="17642F82" w14:textId="36AEF0B4" w:rsidR="002C60E8" w:rsidRPr="00122E80" w:rsidRDefault="002C60E8" w:rsidP="002C60E8">
      <w:pPr>
        <w:spacing w:before="60" w:after="60"/>
        <w:ind w:firstLine="0"/>
        <w:jc w:val="both"/>
        <w:rPr>
          <w:rFonts w:eastAsia="Calibri" w:cs="Arial"/>
          <w:sz w:val="20"/>
          <w:szCs w:val="20"/>
        </w:rPr>
      </w:pPr>
      <w:bookmarkStart w:id="3" w:name="_Hlk64030260"/>
      <w:bookmarkEnd w:id="2"/>
      <w:r w:rsidRPr="00122E80">
        <w:rPr>
          <w:rFonts w:eastAsia="Calibri" w:cs="Arial"/>
          <w:sz w:val="20"/>
          <w:szCs w:val="20"/>
        </w:rPr>
        <w:t>3.2.</w:t>
      </w:r>
      <w:r w:rsidRPr="00122E80">
        <w:rPr>
          <w:rFonts w:eastAsia="Calibri" w:cs="Arial"/>
          <w:i/>
          <w:iCs/>
          <w:sz w:val="20"/>
          <w:szCs w:val="20"/>
        </w:rPr>
        <w:t xml:space="preserve"> </w:t>
      </w:r>
      <w:r w:rsidRPr="00122E80">
        <w:rPr>
          <w:rFonts w:eastAsia="Calibri" w:cs="Arial"/>
          <w:sz w:val="20"/>
          <w:szCs w:val="20"/>
        </w:rPr>
        <w:t>Esant poreikiui, Pirkėjas</w:t>
      </w:r>
      <w:r w:rsidRPr="00122E80">
        <w:rPr>
          <w:rFonts w:eastAsia="Calibri" w:cs="Arial"/>
          <w:sz w:val="20"/>
          <w:szCs w:val="20"/>
          <w:lang w:eastAsia="lt-LT"/>
        </w:rPr>
        <w:t xml:space="preserve"> gali įsigyti Prekių sąraše nenurodytų, tačiau </w:t>
      </w:r>
      <w:r w:rsidRPr="00122E80">
        <w:rPr>
          <w:rFonts w:eastAsia="Calibri" w:cs="Arial"/>
          <w:sz w:val="20"/>
          <w:szCs w:val="20"/>
        </w:rPr>
        <w:t>techniškai arba pagal savo naudojimo paskirtį susijusių su Pirkimo objektu, Prekių,</w:t>
      </w:r>
      <w:r w:rsidRPr="00122E80">
        <w:rPr>
          <w:rFonts w:eastAsia="Calibri" w:cs="Arial"/>
          <w:sz w:val="20"/>
          <w:szCs w:val="20"/>
          <w:lang w:eastAsia="lt-LT"/>
        </w:rPr>
        <w:t xml:space="preserve"> neviršijant 10 procentų pradinės Sutarties vertės, t.</w:t>
      </w:r>
      <w:r w:rsidR="0068714E">
        <w:rPr>
          <w:rFonts w:eastAsia="Calibri" w:cs="Arial"/>
          <w:sz w:val="20"/>
          <w:szCs w:val="20"/>
          <w:lang w:eastAsia="lt-LT"/>
        </w:rPr>
        <w:t xml:space="preserve"> </w:t>
      </w:r>
      <w:r w:rsidRPr="00122E80">
        <w:rPr>
          <w:rFonts w:eastAsia="Calibri" w:cs="Arial"/>
          <w:sz w:val="20"/>
          <w:szCs w:val="20"/>
          <w:lang w:eastAsia="lt-LT"/>
        </w:rPr>
        <w:t xml:space="preserve">y. </w:t>
      </w:r>
      <w:r w:rsidRPr="00122E80">
        <w:rPr>
          <w:rFonts w:eastAsia="Calibri" w:cs="Arial"/>
          <w:sz w:val="20"/>
          <w:szCs w:val="20"/>
        </w:rPr>
        <w:t xml:space="preserve">Susijusias </w:t>
      </w:r>
      <w:r w:rsidRPr="00122E80">
        <w:rPr>
          <w:rFonts w:eastAsia="Calibri" w:cs="Arial"/>
          <w:sz w:val="20"/>
          <w:szCs w:val="20"/>
        </w:rPr>
        <w:lastRenderedPageBreak/>
        <w:t>prekes</w:t>
      </w:r>
      <w:r w:rsidRPr="00122E80">
        <w:rPr>
          <w:rFonts w:eastAsia="Calibri" w:cs="Arial"/>
          <w:sz w:val="20"/>
          <w:szCs w:val="20"/>
          <w:lang w:eastAsia="lt-LT"/>
        </w:rPr>
        <w:t xml:space="preserve">. </w:t>
      </w:r>
      <w:r w:rsidRPr="00122E80">
        <w:rPr>
          <w:rFonts w:eastAsia="Calibri" w:cs="Arial"/>
          <w:sz w:val="20"/>
          <w:szCs w:val="20"/>
        </w:rPr>
        <w:t xml:space="preserve">Susijusių prekių pirkimui taikomos visos Prekių pirkimui šioje Techninėje specifikacijoje ir Sutartyje nustatytos sąlygos (garantijos, trūkumų šalinimo, apmokėjimo ir t.t.). </w:t>
      </w:r>
    </w:p>
    <w:bookmarkEnd w:id="3"/>
    <w:p w14:paraId="234D3973" w14:textId="0EE0160E" w:rsidR="002C60E8" w:rsidRPr="009F3B81" w:rsidRDefault="00967285" w:rsidP="002C60E8">
      <w:pPr>
        <w:tabs>
          <w:tab w:val="left" w:pos="567"/>
        </w:tabs>
        <w:ind w:firstLine="0"/>
        <w:jc w:val="both"/>
        <w:rPr>
          <w:rFonts w:eastAsia="Calibri" w:cs="Arial"/>
          <w:iCs/>
          <w:sz w:val="20"/>
          <w:szCs w:val="20"/>
        </w:rPr>
      </w:pPr>
      <w:r>
        <w:rPr>
          <w:rFonts w:eastAsia="Calibri" w:cs="Arial"/>
          <w:iCs/>
          <w:sz w:val="20"/>
          <w:szCs w:val="20"/>
        </w:rPr>
        <w:t xml:space="preserve">3.3. </w:t>
      </w:r>
      <w:r w:rsidRPr="00967285">
        <w:rPr>
          <w:rFonts w:eastAsia="Calibri" w:cs="Arial"/>
          <w:iCs/>
          <w:sz w:val="20"/>
          <w:szCs w:val="20"/>
        </w:rPr>
        <w:t>Atsižvelgiant į tai, kad Klientas veikia kaip AB „</w:t>
      </w:r>
      <w:proofErr w:type="spellStart"/>
      <w:r w:rsidRPr="00967285">
        <w:rPr>
          <w:rFonts w:eastAsia="Calibri" w:cs="Arial"/>
          <w:iCs/>
          <w:sz w:val="20"/>
          <w:szCs w:val="20"/>
        </w:rPr>
        <w:t>Ignitis</w:t>
      </w:r>
      <w:proofErr w:type="spellEnd"/>
      <w:r w:rsidRPr="00967285">
        <w:rPr>
          <w:rFonts w:eastAsia="Calibri" w:cs="Arial"/>
          <w:iCs/>
          <w:sz w:val="20"/>
          <w:szCs w:val="20"/>
        </w:rPr>
        <w:t xml:space="preserve"> grupė“ įmonių grupės centrinė perkančioji organizacija, Pirkimo objektas įsigyjamas ir gali būti teikiamas tiek Kliento, tiek bet kurios AB „</w:t>
      </w:r>
      <w:proofErr w:type="spellStart"/>
      <w:r w:rsidRPr="00967285">
        <w:rPr>
          <w:rFonts w:eastAsia="Calibri" w:cs="Arial"/>
          <w:iCs/>
          <w:sz w:val="20"/>
          <w:szCs w:val="20"/>
        </w:rPr>
        <w:t>Ignitis</w:t>
      </w:r>
      <w:proofErr w:type="spellEnd"/>
      <w:r w:rsidRPr="00967285">
        <w:rPr>
          <w:rFonts w:eastAsia="Calibri" w:cs="Arial"/>
          <w:iCs/>
          <w:sz w:val="20"/>
          <w:szCs w:val="20"/>
        </w:rPr>
        <w:t xml:space="preserve"> grupė“ įmonės naudai ir interesais, netaikant jokių ribojimų, susijusių su Licencijų nuomos teikimu.</w:t>
      </w:r>
    </w:p>
    <w:p w14:paraId="4187B6B3" w14:textId="77777777" w:rsidR="00CD08B0" w:rsidRDefault="00CD08B0" w:rsidP="002C60E8">
      <w:pPr>
        <w:tabs>
          <w:tab w:val="left" w:pos="567"/>
        </w:tabs>
        <w:ind w:firstLine="0"/>
        <w:jc w:val="both"/>
        <w:rPr>
          <w:rFonts w:eastAsia="Calibri" w:cs="Arial"/>
          <w:i/>
          <w:sz w:val="20"/>
          <w:szCs w:val="20"/>
        </w:rPr>
      </w:pPr>
    </w:p>
    <w:p w14:paraId="4CF42256" w14:textId="77777777" w:rsidR="00CD08B0" w:rsidRPr="00122E80" w:rsidRDefault="00CD08B0" w:rsidP="002C60E8">
      <w:pPr>
        <w:tabs>
          <w:tab w:val="left" w:pos="567"/>
        </w:tabs>
        <w:ind w:firstLine="0"/>
        <w:jc w:val="both"/>
        <w:rPr>
          <w:rFonts w:eastAsia="Calibri" w:cs="Arial"/>
          <w:i/>
          <w:sz w:val="20"/>
          <w:szCs w:val="20"/>
        </w:rPr>
      </w:pPr>
    </w:p>
    <w:p w14:paraId="64A1C4EB"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bCs/>
          <w:sz w:val="20"/>
          <w:szCs w:val="20"/>
        </w:rPr>
      </w:pPr>
      <w:r w:rsidRPr="00122E80">
        <w:rPr>
          <w:rFonts w:eastAsia="Calibri" w:cs="Arial"/>
          <w:b/>
          <w:bCs/>
          <w:sz w:val="20"/>
          <w:szCs w:val="20"/>
        </w:rPr>
        <w:t>SUTARTINIŲ ĮSIPAREIGOJIMŲ VYKDYMO VIETA</w:t>
      </w:r>
    </w:p>
    <w:p w14:paraId="2D0C6AE7" w14:textId="77777777" w:rsidR="002C60E8" w:rsidRPr="00122E80" w:rsidRDefault="002C60E8" w:rsidP="002C60E8">
      <w:pPr>
        <w:numPr>
          <w:ilvl w:val="1"/>
          <w:numId w:val="2"/>
        </w:numPr>
        <w:tabs>
          <w:tab w:val="left" w:pos="567"/>
        </w:tabs>
        <w:ind w:left="720" w:hanging="720"/>
        <w:contextualSpacing/>
        <w:rPr>
          <w:rFonts w:eastAsia="Calibri" w:cs="Arial"/>
          <w:i/>
          <w:iCs/>
          <w:sz w:val="20"/>
          <w:szCs w:val="20"/>
        </w:rPr>
      </w:pPr>
      <w:r w:rsidRPr="00122E80">
        <w:rPr>
          <w:rFonts w:eastAsia="Calibri" w:cs="Arial"/>
          <w:sz w:val="20"/>
          <w:szCs w:val="20"/>
        </w:rPr>
        <w:t>Prekės, įskaitant ir Susijusias prekes, tiekiamos nuotoliniu būdu.</w:t>
      </w:r>
    </w:p>
    <w:p w14:paraId="506DD93D" w14:textId="77777777" w:rsidR="002C60E8" w:rsidRPr="00122E80" w:rsidRDefault="002C60E8" w:rsidP="002C60E8">
      <w:pPr>
        <w:tabs>
          <w:tab w:val="left" w:pos="567"/>
        </w:tabs>
        <w:ind w:firstLine="0"/>
        <w:rPr>
          <w:rFonts w:eastAsia="Calibri" w:cs="Arial"/>
          <w:i/>
          <w:sz w:val="20"/>
          <w:szCs w:val="20"/>
        </w:rPr>
      </w:pPr>
    </w:p>
    <w:p w14:paraId="2133D147"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bCs/>
          <w:sz w:val="20"/>
          <w:szCs w:val="20"/>
        </w:rPr>
      </w:pPr>
      <w:r w:rsidRPr="00122E80">
        <w:rPr>
          <w:rFonts w:eastAsia="Calibri" w:cs="Arial"/>
          <w:b/>
          <w:bCs/>
          <w:sz w:val="20"/>
          <w:szCs w:val="20"/>
        </w:rPr>
        <w:t>REIKALAVIMAI PIRKIMO OBJEKTUI</w:t>
      </w:r>
    </w:p>
    <w:p w14:paraId="5BF05BA5" w14:textId="77777777" w:rsidR="002C60E8" w:rsidRPr="00122E80" w:rsidRDefault="002C60E8" w:rsidP="002C60E8">
      <w:pPr>
        <w:numPr>
          <w:ilvl w:val="1"/>
          <w:numId w:val="2"/>
        </w:numPr>
        <w:tabs>
          <w:tab w:val="left" w:pos="567"/>
        </w:tabs>
        <w:ind w:left="0" w:firstLine="0"/>
        <w:contextualSpacing/>
        <w:jc w:val="both"/>
        <w:rPr>
          <w:rFonts w:ascii="Segoe UI" w:eastAsia="Calibri" w:hAnsi="Segoe UI" w:cs="Segoe UI"/>
          <w:b/>
          <w:bCs/>
          <w:color w:val="666666"/>
          <w:sz w:val="20"/>
          <w:szCs w:val="20"/>
          <w:shd w:val="clear" w:color="auto" w:fill="FFFFFF"/>
        </w:rPr>
      </w:pPr>
      <w:r w:rsidRPr="00122E80">
        <w:rPr>
          <w:rFonts w:eastAsia="Calibri" w:cs="Arial"/>
          <w:b/>
          <w:bCs/>
          <w:sz w:val="20"/>
          <w:szCs w:val="20"/>
        </w:rPr>
        <w:t>Esama situacija</w:t>
      </w:r>
    </w:p>
    <w:p w14:paraId="2EF8B464" w14:textId="1C475910" w:rsidR="002C60E8" w:rsidRPr="009A5801" w:rsidRDefault="002C60E8" w:rsidP="002C60E8">
      <w:pPr>
        <w:numPr>
          <w:ilvl w:val="2"/>
          <w:numId w:val="2"/>
        </w:numPr>
        <w:tabs>
          <w:tab w:val="left" w:pos="567"/>
        </w:tabs>
        <w:ind w:left="0" w:firstLine="0"/>
        <w:contextualSpacing/>
        <w:jc w:val="both"/>
        <w:rPr>
          <w:rFonts w:ascii="Segoe UI" w:eastAsia="Calibri" w:hAnsi="Segoe UI" w:cs="Segoe UI"/>
          <w:color w:val="666666"/>
          <w:sz w:val="20"/>
          <w:szCs w:val="20"/>
          <w:shd w:val="clear" w:color="auto" w:fill="FFFFFF"/>
        </w:rPr>
      </w:pPr>
      <w:r w:rsidRPr="00122E80">
        <w:rPr>
          <w:rFonts w:eastAsia="Calibri" w:cs="Arial"/>
          <w:sz w:val="20"/>
          <w:szCs w:val="20"/>
        </w:rPr>
        <w:t xml:space="preserve"> Pirkėjas šiuo metu turi įsidiegęs Microsoft programinę įrangą kompiuterinėse darbo vietose ir tarnybinėse stotyse (angl. </w:t>
      </w:r>
      <w:r w:rsidRPr="00122E80">
        <w:rPr>
          <w:rFonts w:eastAsia="Calibri" w:cs="Arial"/>
          <w:i/>
          <w:iCs/>
          <w:sz w:val="20"/>
          <w:szCs w:val="20"/>
        </w:rPr>
        <w:t>Server</w:t>
      </w:r>
      <w:r w:rsidRPr="00122E80">
        <w:rPr>
          <w:rFonts w:eastAsia="Calibri" w:cs="Arial"/>
          <w:sz w:val="20"/>
          <w:szCs w:val="20"/>
        </w:rPr>
        <w:t>), naudoja O</w:t>
      </w:r>
      <w:r w:rsidRPr="00122E80">
        <w:rPr>
          <w:rFonts w:eastAsia="Calibri" w:cs="Arial"/>
          <w:sz w:val="20"/>
          <w:szCs w:val="20"/>
          <w:lang w:val="en-US"/>
        </w:rPr>
        <w:t>365</w:t>
      </w:r>
      <w:r w:rsidR="009A5801">
        <w:rPr>
          <w:rFonts w:eastAsia="Calibri" w:cs="Arial"/>
          <w:sz w:val="20"/>
          <w:szCs w:val="20"/>
          <w:lang w:val="en-US"/>
        </w:rPr>
        <w:t>,</w:t>
      </w:r>
      <w:r w:rsidR="005F76C1">
        <w:rPr>
          <w:rFonts w:eastAsia="Calibri" w:cs="Arial"/>
          <w:sz w:val="20"/>
          <w:szCs w:val="20"/>
          <w:lang w:val="en-US"/>
        </w:rPr>
        <w:t xml:space="preserve"> M365 </w:t>
      </w:r>
      <w:proofErr w:type="spellStart"/>
      <w:r w:rsidRPr="00122E80">
        <w:rPr>
          <w:rFonts w:eastAsia="Calibri" w:cs="Arial"/>
          <w:sz w:val="20"/>
          <w:szCs w:val="20"/>
          <w:lang w:val="en-US"/>
        </w:rPr>
        <w:t>ir</w:t>
      </w:r>
      <w:proofErr w:type="spellEnd"/>
      <w:r w:rsidRPr="00122E80">
        <w:rPr>
          <w:rFonts w:eastAsia="Calibri" w:cs="Arial"/>
          <w:sz w:val="20"/>
          <w:szCs w:val="20"/>
          <w:lang w:val="en-US"/>
        </w:rPr>
        <w:t xml:space="preserve"> Azure </w:t>
      </w:r>
      <w:proofErr w:type="spellStart"/>
      <w:r w:rsidRPr="00122E80">
        <w:rPr>
          <w:rFonts w:eastAsia="Calibri" w:cs="Arial"/>
          <w:sz w:val="20"/>
          <w:szCs w:val="20"/>
          <w:lang w:val="en-US"/>
        </w:rPr>
        <w:t>aplink</w:t>
      </w:r>
      <w:r w:rsidR="009A5801">
        <w:rPr>
          <w:rFonts w:eastAsia="Calibri" w:cs="Arial"/>
          <w:sz w:val="20"/>
          <w:szCs w:val="20"/>
          <w:lang w:val="en-US"/>
        </w:rPr>
        <w:t>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angl.</w:t>
      </w:r>
      <w:proofErr w:type="spellEnd"/>
      <w:r w:rsidRPr="00122E80">
        <w:rPr>
          <w:rFonts w:eastAsia="Calibri" w:cs="Arial"/>
          <w:sz w:val="20"/>
          <w:szCs w:val="20"/>
          <w:lang w:val="en-US"/>
        </w:rPr>
        <w:t xml:space="preserve"> “Tenant” </w:t>
      </w:r>
      <w:proofErr w:type="spellStart"/>
      <w:r w:rsidRPr="00122E80">
        <w:rPr>
          <w:rFonts w:eastAsia="Calibri" w:cs="Arial"/>
          <w:sz w:val="20"/>
          <w:szCs w:val="20"/>
          <w:lang w:val="en-US"/>
        </w:rPr>
        <w:t>ir</w:t>
      </w:r>
      <w:proofErr w:type="spellEnd"/>
      <w:r w:rsidRPr="00122E80">
        <w:rPr>
          <w:rFonts w:eastAsia="Calibri" w:cs="Arial"/>
          <w:sz w:val="20"/>
          <w:szCs w:val="20"/>
          <w:lang w:val="en-US"/>
        </w:rPr>
        <w:t xml:space="preserve"> “Subscription”) </w:t>
      </w:r>
      <w:r w:rsidRPr="00122E80">
        <w:rPr>
          <w:rFonts w:eastAsia="Calibri" w:cs="Arial"/>
          <w:sz w:val="20"/>
          <w:szCs w:val="20"/>
        </w:rPr>
        <w:t xml:space="preserve">funkcionalumus, kurie licencijuojami ir veikia nuomojamų licencijų pagrindu pagal Microsoft EAS sutartį (angl. </w:t>
      </w:r>
      <w:r w:rsidRPr="009A5801">
        <w:rPr>
          <w:rFonts w:eastAsia="Calibri" w:cs="Arial"/>
          <w:sz w:val="20"/>
          <w:szCs w:val="20"/>
        </w:rPr>
        <w:t>„</w:t>
      </w:r>
      <w:proofErr w:type="spellStart"/>
      <w:r w:rsidRPr="009A5801">
        <w:rPr>
          <w:rFonts w:eastAsia="Calibri" w:cs="Arial"/>
          <w:sz w:val="20"/>
          <w:szCs w:val="20"/>
        </w:rPr>
        <w:t>Enterprise</w:t>
      </w:r>
      <w:proofErr w:type="spellEnd"/>
      <w:r w:rsidRPr="009A5801">
        <w:rPr>
          <w:rFonts w:eastAsia="Calibri" w:cs="Arial"/>
          <w:sz w:val="20"/>
          <w:szCs w:val="20"/>
        </w:rPr>
        <w:t xml:space="preserve"> </w:t>
      </w:r>
      <w:proofErr w:type="spellStart"/>
      <w:r w:rsidRPr="009A5801">
        <w:rPr>
          <w:rFonts w:eastAsia="Calibri" w:cs="Arial"/>
          <w:sz w:val="20"/>
          <w:szCs w:val="20"/>
        </w:rPr>
        <w:t>Agreement</w:t>
      </w:r>
      <w:proofErr w:type="spellEnd"/>
      <w:r w:rsidRPr="009A5801">
        <w:rPr>
          <w:rFonts w:eastAsia="Calibri" w:cs="Arial"/>
          <w:sz w:val="20"/>
          <w:szCs w:val="20"/>
        </w:rPr>
        <w:t xml:space="preserve"> </w:t>
      </w:r>
      <w:proofErr w:type="spellStart"/>
      <w:r w:rsidRPr="009A5801">
        <w:rPr>
          <w:rFonts w:eastAsia="Calibri" w:cs="Arial"/>
          <w:sz w:val="20"/>
          <w:szCs w:val="20"/>
        </w:rPr>
        <w:t>Subscription</w:t>
      </w:r>
      <w:proofErr w:type="spellEnd"/>
      <w:r w:rsidRPr="009A5801">
        <w:rPr>
          <w:rFonts w:eastAsia="Calibri" w:cs="Arial"/>
          <w:sz w:val="20"/>
          <w:szCs w:val="20"/>
        </w:rPr>
        <w:t xml:space="preserve">“), EAS sutarties Nr. </w:t>
      </w:r>
      <w:r w:rsidR="00A54F95" w:rsidRPr="009A5801">
        <w:rPr>
          <w:rFonts w:eastAsia="Calibri" w:cs="Arial"/>
          <w:sz w:val="20"/>
          <w:szCs w:val="20"/>
        </w:rPr>
        <w:t xml:space="preserve">84236940 </w:t>
      </w:r>
      <w:r w:rsidRPr="009A5801">
        <w:rPr>
          <w:rFonts w:eastAsia="Calibri" w:cs="Arial"/>
          <w:sz w:val="20"/>
          <w:szCs w:val="20"/>
        </w:rPr>
        <w:t xml:space="preserve">(EAS sutarties galiojimo pabaiga </w:t>
      </w:r>
      <w:r w:rsidR="00A54F95" w:rsidRPr="009A5801">
        <w:rPr>
          <w:rFonts w:eastAsia="Calibri" w:cs="Arial"/>
          <w:sz w:val="20"/>
          <w:szCs w:val="20"/>
        </w:rPr>
        <w:t>2026</w:t>
      </w:r>
      <w:r w:rsidRPr="009A5801">
        <w:rPr>
          <w:rFonts w:eastAsia="Calibri" w:cs="Arial"/>
          <w:sz w:val="20"/>
          <w:szCs w:val="20"/>
        </w:rPr>
        <w:t>-01-31).</w:t>
      </w:r>
      <w:r w:rsidRPr="00122E80">
        <w:rPr>
          <w:rFonts w:eastAsia="Calibri" w:cs="Arial"/>
          <w:sz w:val="20"/>
          <w:szCs w:val="20"/>
        </w:rPr>
        <w:t xml:space="preserve"> </w:t>
      </w:r>
      <w:r w:rsidRPr="007E29D9">
        <w:rPr>
          <w:rFonts w:eastAsia="Calibri" w:cs="Arial"/>
          <w:sz w:val="20"/>
          <w:szCs w:val="20"/>
        </w:rPr>
        <w:t xml:space="preserve">Iš viso licencijuojama </w:t>
      </w:r>
      <w:r w:rsidRPr="009A5801">
        <w:rPr>
          <w:rFonts w:eastAsia="Calibri" w:cs="Arial"/>
          <w:sz w:val="20"/>
          <w:szCs w:val="20"/>
        </w:rPr>
        <w:t xml:space="preserve">apie </w:t>
      </w:r>
      <w:r w:rsidR="00167AB4" w:rsidRPr="009A5801">
        <w:rPr>
          <w:rFonts w:eastAsia="Calibri" w:cs="Arial"/>
          <w:sz w:val="20"/>
          <w:szCs w:val="20"/>
        </w:rPr>
        <w:t>4600</w:t>
      </w:r>
      <w:r w:rsidRPr="009A5801">
        <w:rPr>
          <w:rFonts w:eastAsia="Calibri" w:cs="Arial"/>
          <w:sz w:val="20"/>
          <w:szCs w:val="20"/>
        </w:rPr>
        <w:t xml:space="preserve"> vnt. darbo vietų</w:t>
      </w:r>
      <w:r w:rsidRPr="007E29D9">
        <w:rPr>
          <w:rFonts w:eastAsia="Calibri" w:cs="Arial"/>
          <w:sz w:val="20"/>
          <w:szCs w:val="20"/>
        </w:rPr>
        <w:t xml:space="preserve">, </w:t>
      </w:r>
      <w:r w:rsidRPr="009A5801">
        <w:rPr>
          <w:rFonts w:eastAsia="Calibri" w:cs="Arial"/>
          <w:sz w:val="20"/>
          <w:szCs w:val="20"/>
        </w:rPr>
        <w:t xml:space="preserve">kuriose yra įdiegta Microsoft operacinė sistema, naujausias Microsoft Office paketas (įskaitant ir Microsoft Office pro </w:t>
      </w:r>
      <w:proofErr w:type="spellStart"/>
      <w:r w:rsidRPr="009A5801">
        <w:rPr>
          <w:rFonts w:eastAsia="Calibri" w:cs="Arial"/>
          <w:sz w:val="20"/>
          <w:szCs w:val="20"/>
        </w:rPr>
        <w:t>plus</w:t>
      </w:r>
      <w:proofErr w:type="spellEnd"/>
      <w:r w:rsidRPr="009A5801">
        <w:rPr>
          <w:rFonts w:eastAsia="Calibri" w:cs="Arial"/>
          <w:sz w:val="20"/>
          <w:szCs w:val="20"/>
        </w:rPr>
        <w:t xml:space="preserve"> pagal poreikį), Visio licencijos Project licencijos fizinėse tarnybinėse stotyse naudojamos Windows Server operacinė sistema bei skirtingose aplinkose Microsoft SQL </w:t>
      </w:r>
      <w:proofErr w:type="spellStart"/>
      <w:r w:rsidRPr="009A5801">
        <w:rPr>
          <w:rFonts w:eastAsia="Calibri" w:cs="Arial"/>
          <w:sz w:val="20"/>
          <w:szCs w:val="20"/>
        </w:rPr>
        <w:t>standard</w:t>
      </w:r>
      <w:proofErr w:type="spellEnd"/>
      <w:r w:rsidRPr="009A5801">
        <w:rPr>
          <w:rFonts w:eastAsia="Calibri" w:cs="Arial"/>
          <w:sz w:val="20"/>
          <w:szCs w:val="20"/>
        </w:rPr>
        <w:t xml:space="preserve"> arba Microsoft SQL </w:t>
      </w:r>
      <w:proofErr w:type="spellStart"/>
      <w:r w:rsidRPr="009A5801">
        <w:rPr>
          <w:rFonts w:eastAsia="Calibri" w:cs="Arial"/>
          <w:sz w:val="20"/>
          <w:szCs w:val="20"/>
        </w:rPr>
        <w:t>Enterprise</w:t>
      </w:r>
      <w:proofErr w:type="spellEnd"/>
      <w:r w:rsidRPr="009A5801">
        <w:rPr>
          <w:rFonts w:eastAsia="Calibri" w:cs="Arial"/>
          <w:sz w:val="20"/>
          <w:szCs w:val="20"/>
        </w:rPr>
        <w:t xml:space="preserve"> duomenų bazės (atsižvelgiant į kiekvienos informacinės sistemos minimaliuosius reikalavimus būtinam funkcionalumui ir patikimumui pasiekti). Pirkėjo O365</w:t>
      </w:r>
      <w:r w:rsidR="009A5801">
        <w:rPr>
          <w:rFonts w:eastAsia="Calibri" w:cs="Arial"/>
          <w:sz w:val="20"/>
          <w:szCs w:val="20"/>
        </w:rPr>
        <w:t>, M365</w:t>
      </w:r>
      <w:r w:rsidRPr="009A5801">
        <w:rPr>
          <w:rFonts w:eastAsia="Calibri" w:cs="Arial"/>
          <w:sz w:val="20"/>
          <w:szCs w:val="20"/>
        </w:rPr>
        <w:t xml:space="preserve"> ir </w:t>
      </w:r>
      <w:proofErr w:type="spellStart"/>
      <w:r w:rsidRPr="009A5801">
        <w:rPr>
          <w:rFonts w:eastAsia="Calibri" w:cs="Arial"/>
          <w:sz w:val="20"/>
          <w:szCs w:val="20"/>
        </w:rPr>
        <w:t>Azure</w:t>
      </w:r>
      <w:proofErr w:type="spellEnd"/>
      <w:r w:rsidRPr="009A5801">
        <w:rPr>
          <w:rFonts w:eastAsia="Calibri" w:cs="Arial"/>
          <w:sz w:val="20"/>
          <w:szCs w:val="20"/>
        </w:rPr>
        <w:t xml:space="preserve"> aplinko</w:t>
      </w:r>
      <w:r w:rsidR="009A5801">
        <w:rPr>
          <w:rFonts w:eastAsia="Calibri" w:cs="Arial"/>
          <w:sz w:val="20"/>
          <w:szCs w:val="20"/>
        </w:rPr>
        <w:t>s</w:t>
      </w:r>
      <w:r w:rsidRPr="009A5801">
        <w:rPr>
          <w:rFonts w:eastAsia="Calibri" w:cs="Arial"/>
          <w:sz w:val="20"/>
          <w:szCs w:val="20"/>
        </w:rPr>
        <w:t xml:space="preserve">e veikia verslui kritinės sistemos arba funkcionalumas (el. pašto, konferencinių pokalbių ir bylų (angl. </w:t>
      </w:r>
      <w:r w:rsidRPr="009A5801">
        <w:rPr>
          <w:rFonts w:eastAsia="Calibri" w:cs="Arial"/>
          <w:i/>
          <w:iCs/>
          <w:sz w:val="20"/>
          <w:szCs w:val="20"/>
        </w:rPr>
        <w:t>File</w:t>
      </w:r>
      <w:r w:rsidRPr="009A5801">
        <w:rPr>
          <w:rFonts w:eastAsia="Calibri" w:cs="Arial"/>
          <w:sz w:val="20"/>
          <w:szCs w:val="20"/>
        </w:rPr>
        <w:t xml:space="preserve">) dalinimosi funkcionalumai, AD (angl. </w:t>
      </w:r>
      <w:proofErr w:type="spellStart"/>
      <w:r w:rsidRPr="009A5801">
        <w:rPr>
          <w:rFonts w:eastAsia="Calibri" w:cs="Arial"/>
          <w:i/>
          <w:iCs/>
          <w:sz w:val="20"/>
          <w:szCs w:val="20"/>
        </w:rPr>
        <w:t>Active</w:t>
      </w:r>
      <w:proofErr w:type="spellEnd"/>
      <w:r w:rsidRPr="009A5801">
        <w:rPr>
          <w:rFonts w:eastAsia="Calibri" w:cs="Arial"/>
          <w:i/>
          <w:iCs/>
          <w:sz w:val="20"/>
          <w:szCs w:val="20"/>
        </w:rPr>
        <w:t xml:space="preserve"> </w:t>
      </w:r>
      <w:proofErr w:type="spellStart"/>
      <w:r w:rsidRPr="009A5801">
        <w:rPr>
          <w:rFonts w:eastAsia="Calibri" w:cs="Arial"/>
          <w:i/>
          <w:iCs/>
          <w:sz w:val="20"/>
          <w:szCs w:val="20"/>
        </w:rPr>
        <w:t>Directory</w:t>
      </w:r>
      <w:proofErr w:type="spellEnd"/>
      <w:r w:rsidRPr="009A5801">
        <w:rPr>
          <w:rFonts w:eastAsia="Calibri" w:cs="Arial"/>
          <w:sz w:val="20"/>
          <w:szCs w:val="20"/>
        </w:rPr>
        <w:t xml:space="preserve">), Servitutų sistemos sprendimas </w:t>
      </w:r>
      <w:proofErr w:type="spellStart"/>
      <w:r w:rsidRPr="009A5801">
        <w:rPr>
          <w:rFonts w:eastAsia="Calibri" w:cs="Arial"/>
          <w:sz w:val="20"/>
          <w:szCs w:val="20"/>
        </w:rPr>
        <w:t>Azure</w:t>
      </w:r>
      <w:proofErr w:type="spellEnd"/>
      <w:r w:rsidRPr="009A5801">
        <w:rPr>
          <w:rFonts w:eastAsia="Calibri" w:cs="Arial"/>
          <w:sz w:val="20"/>
          <w:szCs w:val="20"/>
        </w:rPr>
        <w:t xml:space="preserve"> SQL </w:t>
      </w:r>
      <w:proofErr w:type="spellStart"/>
      <w:r w:rsidRPr="009A5801">
        <w:rPr>
          <w:rFonts w:eastAsia="Calibri" w:cs="Arial"/>
          <w:sz w:val="20"/>
          <w:szCs w:val="20"/>
        </w:rPr>
        <w:t>Database</w:t>
      </w:r>
      <w:proofErr w:type="spellEnd"/>
      <w:r w:rsidRPr="009A5801">
        <w:rPr>
          <w:rFonts w:eastAsia="Calibri" w:cs="Arial"/>
          <w:sz w:val="20"/>
          <w:szCs w:val="20"/>
        </w:rPr>
        <w:t xml:space="preserve"> funkcionalumo pagrindu, dokumentų elektroninio pasirašymo funkcionalumas, CRM, saugos analitikos sprendimas ir kt.). </w:t>
      </w:r>
    </w:p>
    <w:p w14:paraId="50ECAC0D" w14:textId="030CF9EF" w:rsidR="002C60E8" w:rsidRPr="00122E80" w:rsidRDefault="002C60E8" w:rsidP="002C60E8">
      <w:pPr>
        <w:tabs>
          <w:tab w:val="left" w:pos="426"/>
        </w:tabs>
        <w:ind w:firstLine="0"/>
        <w:contextualSpacing/>
        <w:jc w:val="both"/>
        <w:rPr>
          <w:rFonts w:ascii="Segoe UI" w:eastAsia="Calibri" w:hAnsi="Segoe UI" w:cs="Segoe UI"/>
          <w:color w:val="666666"/>
          <w:sz w:val="20"/>
          <w:szCs w:val="20"/>
          <w:shd w:val="clear" w:color="auto" w:fill="FFFFFF"/>
        </w:rPr>
      </w:pPr>
      <w:r w:rsidRPr="00122E80">
        <w:rPr>
          <w:rFonts w:eastAsia="Calibri" w:cs="Arial"/>
          <w:sz w:val="20"/>
          <w:szCs w:val="20"/>
        </w:rPr>
        <w:t xml:space="preserve">5.2. Siekiant užtikrinti </w:t>
      </w:r>
      <w:proofErr w:type="spellStart"/>
      <w:r w:rsidRPr="00122E80">
        <w:rPr>
          <w:rFonts w:eastAsia="Calibri" w:cs="Arial"/>
          <w:sz w:val="20"/>
          <w:szCs w:val="20"/>
          <w:lang w:val="en-US"/>
        </w:rPr>
        <w:t>veiklos</w:t>
      </w:r>
      <w:proofErr w:type="spellEnd"/>
      <w:r w:rsidRPr="00122E80">
        <w:rPr>
          <w:rFonts w:eastAsia="Calibri" w:cs="Arial"/>
          <w:sz w:val="20"/>
          <w:szCs w:val="20"/>
        </w:rPr>
        <w:t xml:space="preserve"> nepertraukiamumą Pirkėjas siekia viešuoju pirkimu įsigyti licencijų nuomą turimos Microsoft programinės įrangos bei O365</w:t>
      </w:r>
      <w:r w:rsidR="009A5801">
        <w:rPr>
          <w:rFonts w:eastAsia="Calibri" w:cs="Arial"/>
          <w:sz w:val="20"/>
          <w:szCs w:val="20"/>
          <w:lang w:val="en-US"/>
        </w:rPr>
        <w:t>,</w:t>
      </w:r>
      <w:r w:rsidR="00A54F95">
        <w:rPr>
          <w:rFonts w:eastAsia="Calibri" w:cs="Arial"/>
          <w:sz w:val="20"/>
          <w:szCs w:val="20"/>
          <w:lang w:val="en-US"/>
        </w:rPr>
        <w:t xml:space="preserve"> M365</w:t>
      </w:r>
      <w:r w:rsidRPr="00122E80">
        <w:rPr>
          <w:rFonts w:eastAsia="Calibri" w:cs="Arial"/>
          <w:sz w:val="20"/>
          <w:szCs w:val="20"/>
        </w:rPr>
        <w:t xml:space="preserve"> ir </w:t>
      </w:r>
      <w:proofErr w:type="spellStart"/>
      <w:r w:rsidRPr="00122E80">
        <w:rPr>
          <w:rFonts w:eastAsia="Calibri" w:cs="Arial"/>
          <w:sz w:val="20"/>
          <w:szCs w:val="20"/>
        </w:rPr>
        <w:t>Azure</w:t>
      </w:r>
      <w:proofErr w:type="spellEnd"/>
      <w:r w:rsidRPr="00122E80">
        <w:rPr>
          <w:rFonts w:eastAsia="Calibri" w:cs="Arial"/>
          <w:sz w:val="20"/>
          <w:szCs w:val="20"/>
        </w:rPr>
        <w:t xml:space="preserve"> aplink</w:t>
      </w:r>
      <w:r w:rsidR="009A5801">
        <w:rPr>
          <w:rFonts w:eastAsia="Calibri" w:cs="Arial"/>
          <w:sz w:val="20"/>
          <w:szCs w:val="20"/>
        </w:rPr>
        <w:t>ų</w:t>
      </w:r>
      <w:r w:rsidRPr="00122E80">
        <w:rPr>
          <w:rFonts w:eastAsia="Calibri" w:cs="Arial"/>
          <w:sz w:val="20"/>
          <w:szCs w:val="20"/>
        </w:rPr>
        <w:t xml:space="preserve"> funkcionalumams, nes turimų licencijų nuoma baigiasi 2026-01-31.</w:t>
      </w:r>
    </w:p>
    <w:p w14:paraId="229149C3" w14:textId="3BB77DDC" w:rsidR="002C60E8" w:rsidRPr="007433A6" w:rsidRDefault="002C60E8" w:rsidP="002C60E8">
      <w:pPr>
        <w:numPr>
          <w:ilvl w:val="1"/>
          <w:numId w:val="6"/>
        </w:numPr>
        <w:tabs>
          <w:tab w:val="left" w:pos="426"/>
        </w:tabs>
        <w:ind w:left="0" w:firstLine="0"/>
        <w:contextualSpacing/>
        <w:jc w:val="both"/>
        <w:rPr>
          <w:rFonts w:eastAsia="Calibri" w:cs="Arial"/>
          <w:sz w:val="20"/>
          <w:szCs w:val="20"/>
          <w:lang w:val="en-US"/>
        </w:rPr>
      </w:pPr>
      <w:r w:rsidRPr="00122E80">
        <w:rPr>
          <w:rFonts w:eastAsia="Times New Roman" w:cs="Arial"/>
          <w:sz w:val="20"/>
          <w:szCs w:val="20"/>
        </w:rPr>
        <w:t xml:space="preserve">Sutarties metu turi būti užtikrinamas Prekių, nurodytų 3.1 </w:t>
      </w:r>
      <w:r w:rsidRPr="007433A6">
        <w:rPr>
          <w:rFonts w:eastAsia="Times New Roman" w:cs="Arial"/>
          <w:sz w:val="20"/>
          <w:szCs w:val="20"/>
        </w:rPr>
        <w:t>punkto lentelėje Nr.1</w:t>
      </w:r>
      <w:r w:rsidRPr="007433A6">
        <w:rPr>
          <w:rFonts w:eastAsia="Calibri" w:cs="Arial"/>
          <w:sz w:val="20"/>
          <w:szCs w:val="20"/>
          <w:lang w:val="en-US"/>
        </w:rPr>
        <w:t xml:space="preserve"> </w:t>
      </w:r>
      <w:r w:rsidRPr="007433A6">
        <w:rPr>
          <w:rFonts w:eastAsia="Times New Roman" w:cs="Arial"/>
          <w:sz w:val="20"/>
          <w:szCs w:val="20"/>
        </w:rPr>
        <w:t>tiekimas.</w:t>
      </w:r>
    </w:p>
    <w:p w14:paraId="3AC78BEA" w14:textId="3A2C2F3C" w:rsidR="002C60E8" w:rsidRPr="00122E80" w:rsidRDefault="002C60E8" w:rsidP="002C60E8">
      <w:pPr>
        <w:tabs>
          <w:tab w:val="left" w:pos="567"/>
        </w:tabs>
        <w:ind w:firstLine="0"/>
        <w:contextualSpacing/>
        <w:jc w:val="both"/>
        <w:rPr>
          <w:rFonts w:eastAsia="Calibri" w:cs="Arial"/>
          <w:strike/>
          <w:sz w:val="20"/>
          <w:szCs w:val="20"/>
        </w:rPr>
      </w:pPr>
      <w:r w:rsidRPr="007433A6">
        <w:rPr>
          <w:rFonts w:eastAsia="Calibri" w:cs="Arial"/>
          <w:sz w:val="20"/>
          <w:szCs w:val="20"/>
        </w:rPr>
        <w:t xml:space="preserve">5.4. </w:t>
      </w:r>
      <w:r w:rsidR="00C13D0D">
        <w:rPr>
          <w:rFonts w:eastAsia="Calibri" w:cs="Arial"/>
          <w:sz w:val="20"/>
          <w:szCs w:val="20"/>
        </w:rPr>
        <w:t>Jei tai reikalinga siūlomų Prekių tinkamam veikimui</w:t>
      </w:r>
      <w:r w:rsidR="00C13D0D" w:rsidRPr="007433A6">
        <w:rPr>
          <w:rFonts w:eastAsia="Calibri" w:cs="Arial"/>
          <w:sz w:val="20"/>
          <w:szCs w:val="20"/>
        </w:rPr>
        <w:t xml:space="preserve"> </w:t>
      </w:r>
      <w:r w:rsidR="00C13D0D">
        <w:rPr>
          <w:rFonts w:eastAsia="Calibri" w:cs="Arial"/>
          <w:sz w:val="20"/>
          <w:szCs w:val="20"/>
        </w:rPr>
        <w:t xml:space="preserve">ar </w:t>
      </w:r>
      <w:r w:rsidR="00C13D0D" w:rsidRPr="007433A6">
        <w:rPr>
          <w:rFonts w:eastAsia="Calibri" w:cs="Arial"/>
          <w:sz w:val="20"/>
          <w:szCs w:val="20"/>
        </w:rPr>
        <w:t>Tiekėj</w:t>
      </w:r>
      <w:r w:rsidR="00C13D0D">
        <w:rPr>
          <w:rFonts w:eastAsia="Calibri" w:cs="Arial"/>
          <w:sz w:val="20"/>
          <w:szCs w:val="20"/>
        </w:rPr>
        <w:t>ui</w:t>
      </w:r>
      <w:r w:rsidR="00C13D0D" w:rsidRPr="007433A6">
        <w:rPr>
          <w:rFonts w:eastAsia="Calibri" w:cs="Arial"/>
          <w:sz w:val="20"/>
          <w:szCs w:val="20"/>
        </w:rPr>
        <w:t xml:space="preserve"> siūl</w:t>
      </w:r>
      <w:r w:rsidR="00C13D0D">
        <w:rPr>
          <w:rFonts w:eastAsia="Calibri" w:cs="Arial"/>
          <w:sz w:val="20"/>
          <w:szCs w:val="20"/>
        </w:rPr>
        <w:t>ant</w:t>
      </w:r>
      <w:r w:rsidR="00C13D0D" w:rsidRPr="007433A6">
        <w:rPr>
          <w:rFonts w:eastAsia="Calibri" w:cs="Arial"/>
          <w:sz w:val="20"/>
          <w:szCs w:val="20"/>
        </w:rPr>
        <w:t xml:space="preserve"> lygiavertes Prekes</w:t>
      </w:r>
      <w:r w:rsidR="00C13D0D">
        <w:rPr>
          <w:rFonts w:eastAsia="Calibri" w:cs="Arial"/>
          <w:sz w:val="20"/>
          <w:szCs w:val="20"/>
        </w:rPr>
        <w:t>, Tiekėjas ne vėliau kaip</w:t>
      </w:r>
      <w:r w:rsidR="00C13D0D" w:rsidRPr="007433A6">
        <w:rPr>
          <w:rFonts w:eastAsia="Calibri" w:cs="Arial"/>
          <w:sz w:val="20"/>
          <w:szCs w:val="20"/>
        </w:rPr>
        <w:t xml:space="preserve"> per </w:t>
      </w:r>
      <w:r w:rsidR="00B54AA7">
        <w:rPr>
          <w:rFonts w:eastAsia="Calibri" w:cs="Arial"/>
          <w:sz w:val="20"/>
          <w:szCs w:val="20"/>
          <w:lang w:val="en-US"/>
        </w:rPr>
        <w:t>1</w:t>
      </w:r>
      <w:r w:rsidR="00C13D0D" w:rsidRPr="007433A6">
        <w:rPr>
          <w:rFonts w:eastAsia="Calibri" w:cs="Arial"/>
          <w:sz w:val="20"/>
          <w:szCs w:val="20"/>
          <w:lang w:val="en-US"/>
        </w:rPr>
        <w:t>5 (</w:t>
      </w:r>
      <w:proofErr w:type="spellStart"/>
      <w:r w:rsidR="00C13D0D" w:rsidRPr="007433A6">
        <w:rPr>
          <w:rFonts w:eastAsia="Calibri" w:cs="Arial"/>
          <w:sz w:val="20"/>
          <w:szCs w:val="20"/>
          <w:lang w:val="en-US"/>
        </w:rPr>
        <w:t>penki</w:t>
      </w:r>
      <w:r w:rsidR="00B54AA7">
        <w:rPr>
          <w:rFonts w:eastAsia="Calibri" w:cs="Arial"/>
          <w:sz w:val="20"/>
          <w:szCs w:val="20"/>
          <w:lang w:val="en-US"/>
        </w:rPr>
        <w:t>olika</w:t>
      </w:r>
      <w:proofErr w:type="spellEnd"/>
      <w:r w:rsidR="00C13D0D" w:rsidRPr="007433A6">
        <w:rPr>
          <w:rFonts w:eastAsia="Calibri" w:cs="Arial"/>
          <w:sz w:val="20"/>
          <w:szCs w:val="20"/>
          <w:lang w:val="en-US"/>
        </w:rPr>
        <w:t xml:space="preserve">) </w:t>
      </w:r>
      <w:proofErr w:type="spellStart"/>
      <w:r w:rsidR="00B54AA7">
        <w:rPr>
          <w:rFonts w:eastAsia="Calibri" w:cs="Arial"/>
          <w:sz w:val="20"/>
          <w:szCs w:val="20"/>
          <w:lang w:val="en-US"/>
        </w:rPr>
        <w:t>kalendor</w:t>
      </w:r>
      <w:r w:rsidR="00B54AA7">
        <w:rPr>
          <w:rFonts w:eastAsia="Calibri" w:cs="Arial"/>
          <w:sz w:val="20"/>
          <w:szCs w:val="20"/>
        </w:rPr>
        <w:t>inių</w:t>
      </w:r>
      <w:proofErr w:type="spellEnd"/>
      <w:r w:rsidR="00B54AA7">
        <w:rPr>
          <w:rFonts w:eastAsia="Calibri" w:cs="Arial"/>
          <w:sz w:val="20"/>
          <w:szCs w:val="20"/>
        </w:rPr>
        <w:t xml:space="preserve"> </w:t>
      </w:r>
      <w:r w:rsidR="00C13D0D" w:rsidRPr="007433A6">
        <w:rPr>
          <w:rFonts w:eastAsia="Calibri" w:cs="Arial"/>
          <w:sz w:val="20"/>
          <w:szCs w:val="20"/>
          <w:lang w:val="en-US"/>
        </w:rPr>
        <w:t xml:space="preserve"> </w:t>
      </w:r>
      <w:proofErr w:type="spellStart"/>
      <w:r w:rsidR="00C13D0D" w:rsidRPr="007433A6">
        <w:rPr>
          <w:rFonts w:eastAsia="Calibri" w:cs="Arial"/>
          <w:sz w:val="20"/>
          <w:szCs w:val="20"/>
          <w:lang w:val="en-US"/>
        </w:rPr>
        <w:t>dien</w:t>
      </w:r>
      <w:r w:rsidR="00B54AA7">
        <w:rPr>
          <w:rFonts w:eastAsia="Calibri" w:cs="Arial"/>
          <w:sz w:val="20"/>
          <w:szCs w:val="20"/>
          <w:lang w:val="en-US"/>
        </w:rPr>
        <w:t>ų</w:t>
      </w:r>
      <w:proofErr w:type="spellEnd"/>
      <w:r w:rsidR="00C13D0D" w:rsidRPr="007433A6">
        <w:rPr>
          <w:rFonts w:eastAsia="Calibri" w:cs="Arial"/>
          <w:sz w:val="20"/>
          <w:szCs w:val="20"/>
          <w:lang w:val="en-US"/>
        </w:rPr>
        <w:t xml:space="preserve"> </w:t>
      </w:r>
      <w:proofErr w:type="spellStart"/>
      <w:r w:rsidR="00C13D0D" w:rsidRPr="007433A6">
        <w:rPr>
          <w:rFonts w:eastAsia="Calibri" w:cs="Arial"/>
          <w:sz w:val="20"/>
          <w:szCs w:val="20"/>
          <w:lang w:val="en-US"/>
        </w:rPr>
        <w:t>nuo</w:t>
      </w:r>
      <w:proofErr w:type="spellEnd"/>
      <w:r w:rsidR="00C13D0D" w:rsidRPr="007433A6">
        <w:rPr>
          <w:rFonts w:eastAsia="Calibri" w:cs="Arial"/>
          <w:sz w:val="20"/>
          <w:szCs w:val="20"/>
          <w:lang w:val="en-US"/>
        </w:rPr>
        <w:t xml:space="preserve"> </w:t>
      </w:r>
      <w:proofErr w:type="spellStart"/>
      <w:r w:rsidR="00C13D0D" w:rsidRPr="007433A6">
        <w:rPr>
          <w:rFonts w:eastAsia="Calibri" w:cs="Arial"/>
          <w:sz w:val="20"/>
          <w:szCs w:val="20"/>
          <w:lang w:val="en-US"/>
        </w:rPr>
        <w:t>Sutarties</w:t>
      </w:r>
      <w:proofErr w:type="spellEnd"/>
      <w:r w:rsidR="00C13D0D" w:rsidRPr="007433A6">
        <w:rPr>
          <w:rFonts w:eastAsia="Calibri" w:cs="Arial"/>
          <w:sz w:val="20"/>
          <w:szCs w:val="20"/>
          <w:lang w:val="en-US"/>
        </w:rPr>
        <w:t xml:space="preserve"> </w:t>
      </w:r>
      <w:r w:rsidR="00C13D0D" w:rsidRPr="007433A6">
        <w:rPr>
          <w:rFonts w:eastAsia="Calibri" w:cs="Arial"/>
          <w:sz w:val="20"/>
          <w:szCs w:val="20"/>
        </w:rPr>
        <w:t>įsigaliojimo dienos</w:t>
      </w:r>
      <w:r w:rsidR="00C13D0D" w:rsidRPr="007433A6">
        <w:rPr>
          <w:rFonts w:eastAsia="Calibri" w:cs="Arial"/>
          <w:sz w:val="20"/>
          <w:szCs w:val="20"/>
          <w:lang w:val="en-US"/>
        </w:rPr>
        <w:t xml:space="preserve"> </w:t>
      </w:r>
      <w:r w:rsidR="00C13D0D">
        <w:rPr>
          <w:rFonts w:eastAsia="Calibri" w:cs="Arial"/>
          <w:sz w:val="20"/>
          <w:szCs w:val="20"/>
        </w:rPr>
        <w:t>įsipareigoja savo lėšomis</w:t>
      </w:r>
      <w:r w:rsidR="00C13D0D" w:rsidRPr="007433A6" w:rsidDel="00B226FC">
        <w:rPr>
          <w:rFonts w:eastAsia="Calibri" w:cs="Arial"/>
          <w:sz w:val="20"/>
          <w:szCs w:val="20"/>
        </w:rPr>
        <w:t xml:space="preserve"> </w:t>
      </w:r>
      <w:r w:rsidR="00C13D0D">
        <w:rPr>
          <w:rFonts w:eastAsia="Calibri" w:cs="Arial"/>
          <w:sz w:val="20"/>
          <w:szCs w:val="20"/>
        </w:rPr>
        <w:t>užtikrinti</w:t>
      </w:r>
      <w:r w:rsidR="00C13D0D" w:rsidRPr="007433A6">
        <w:rPr>
          <w:rFonts w:eastAsia="Calibri" w:cs="Arial"/>
          <w:sz w:val="20"/>
          <w:szCs w:val="20"/>
        </w:rPr>
        <w:t xml:space="preserve"> O365</w:t>
      </w:r>
      <w:r w:rsidR="00C13D0D">
        <w:rPr>
          <w:rFonts w:eastAsia="Calibri" w:cs="Arial"/>
          <w:sz w:val="20"/>
          <w:szCs w:val="20"/>
        </w:rPr>
        <w:t xml:space="preserve">, </w:t>
      </w:r>
      <w:r w:rsidR="00C13D0D">
        <w:rPr>
          <w:rFonts w:eastAsia="Calibri" w:cs="Arial"/>
          <w:sz w:val="20"/>
          <w:szCs w:val="20"/>
          <w:lang w:val="en-US"/>
        </w:rPr>
        <w:t xml:space="preserve">M365 </w:t>
      </w:r>
      <w:proofErr w:type="spellStart"/>
      <w:r w:rsidR="00C13D0D">
        <w:rPr>
          <w:rFonts w:eastAsia="Calibri" w:cs="Arial"/>
          <w:sz w:val="20"/>
          <w:szCs w:val="20"/>
          <w:lang w:val="en-US"/>
        </w:rPr>
        <w:t>ir</w:t>
      </w:r>
      <w:proofErr w:type="spellEnd"/>
      <w:r w:rsidR="00C13D0D">
        <w:rPr>
          <w:rFonts w:eastAsia="Calibri" w:cs="Arial"/>
          <w:sz w:val="20"/>
          <w:szCs w:val="20"/>
          <w:lang w:val="en-US"/>
        </w:rPr>
        <w:t xml:space="preserve"> Azure</w:t>
      </w:r>
      <w:r w:rsidR="00C13D0D" w:rsidRPr="009A5801">
        <w:rPr>
          <w:rFonts w:eastAsia="Calibri" w:cs="Arial"/>
          <w:sz w:val="20"/>
          <w:szCs w:val="20"/>
        </w:rPr>
        <w:t xml:space="preserve"> aplink</w:t>
      </w:r>
      <w:r w:rsidR="00C13D0D">
        <w:rPr>
          <w:rFonts w:eastAsia="Calibri" w:cs="Arial"/>
          <w:sz w:val="20"/>
          <w:szCs w:val="20"/>
        </w:rPr>
        <w:t>ų</w:t>
      </w:r>
      <w:r w:rsidR="00C13D0D" w:rsidRPr="009A5801">
        <w:rPr>
          <w:rFonts w:eastAsia="Calibri" w:cs="Arial"/>
          <w:sz w:val="20"/>
          <w:szCs w:val="20"/>
        </w:rPr>
        <w:t xml:space="preserve"> (angl. “tenant” arba “</w:t>
      </w:r>
      <w:proofErr w:type="spellStart"/>
      <w:r w:rsidR="00C13D0D" w:rsidRPr="009A5801">
        <w:rPr>
          <w:rFonts w:eastAsia="Calibri" w:cs="Arial"/>
          <w:sz w:val="20"/>
          <w:szCs w:val="20"/>
        </w:rPr>
        <w:t>subscription</w:t>
      </w:r>
      <w:proofErr w:type="spellEnd"/>
      <w:r w:rsidR="00C13D0D" w:rsidRPr="009A5801">
        <w:rPr>
          <w:rFonts w:eastAsia="Calibri" w:cs="Arial"/>
          <w:sz w:val="20"/>
          <w:szCs w:val="20"/>
        </w:rPr>
        <w:t>”) tinkamą perkėlimą</w:t>
      </w:r>
      <w:r w:rsidR="005E43AF" w:rsidRPr="009A5801">
        <w:rPr>
          <w:rFonts w:eastAsia="Calibri" w:cs="Arial"/>
          <w:sz w:val="20"/>
          <w:szCs w:val="20"/>
        </w:rPr>
        <w:t>,</w:t>
      </w:r>
      <w:r w:rsidRPr="009A5801">
        <w:rPr>
          <w:rFonts w:eastAsia="Calibri" w:cs="Arial"/>
          <w:sz w:val="20"/>
          <w:szCs w:val="20"/>
        </w:rPr>
        <w:t xml:space="preserve"> bei suteikti papildomas licencijas ar priemones, jei tokių reikėtų perkėlimui įvykdyti (toliau – Perkėlimo licencijos). Tinkamu perkėlimu yra laikoma Pirkėjo O</w:t>
      </w:r>
      <w:r w:rsidRPr="009A5801">
        <w:rPr>
          <w:rFonts w:eastAsia="Calibri" w:cs="Arial"/>
          <w:sz w:val="20"/>
          <w:szCs w:val="20"/>
          <w:lang w:val="en-US"/>
        </w:rPr>
        <w:t>365</w:t>
      </w:r>
      <w:r w:rsidR="009A5801">
        <w:rPr>
          <w:rFonts w:eastAsia="Calibri" w:cs="Arial"/>
          <w:sz w:val="20"/>
          <w:szCs w:val="20"/>
          <w:lang w:val="en-US"/>
        </w:rPr>
        <w:t>,</w:t>
      </w:r>
      <w:r w:rsidR="00F35A5D">
        <w:rPr>
          <w:rFonts w:eastAsia="Calibri" w:cs="Arial"/>
          <w:sz w:val="20"/>
          <w:szCs w:val="20"/>
          <w:lang w:val="en-US"/>
        </w:rPr>
        <w:t xml:space="preserve"> M365 </w:t>
      </w:r>
      <w:proofErr w:type="spellStart"/>
      <w:r w:rsidRPr="009A5801">
        <w:rPr>
          <w:rFonts w:eastAsia="Calibri" w:cs="Arial"/>
          <w:sz w:val="20"/>
          <w:szCs w:val="20"/>
          <w:lang w:val="en-US"/>
        </w:rPr>
        <w:t>ir</w:t>
      </w:r>
      <w:proofErr w:type="spellEnd"/>
      <w:r w:rsidRPr="009A5801">
        <w:rPr>
          <w:rFonts w:eastAsia="Calibri" w:cs="Arial"/>
          <w:sz w:val="20"/>
          <w:szCs w:val="20"/>
          <w:lang w:val="en-US"/>
        </w:rPr>
        <w:t xml:space="preserve"> Azure </w:t>
      </w:r>
      <w:proofErr w:type="spellStart"/>
      <w:r w:rsidRPr="009A5801">
        <w:rPr>
          <w:rFonts w:eastAsia="Calibri" w:cs="Arial"/>
          <w:sz w:val="20"/>
          <w:szCs w:val="20"/>
          <w:lang w:val="en-US"/>
        </w:rPr>
        <w:t>aplink</w:t>
      </w:r>
      <w:proofErr w:type="spellEnd"/>
      <w:r w:rsidR="009A5801">
        <w:rPr>
          <w:rFonts w:eastAsia="Calibri" w:cs="Arial"/>
          <w:sz w:val="20"/>
          <w:szCs w:val="20"/>
        </w:rPr>
        <w:t>ų</w:t>
      </w:r>
      <w:r w:rsidRPr="009A5801">
        <w:rPr>
          <w:rFonts w:eastAsia="Calibri" w:cs="Arial"/>
          <w:sz w:val="20"/>
          <w:szCs w:val="20"/>
        </w:rPr>
        <w:t xml:space="preserve"> perkėlimas ir veiklos nepertraukiamumas pereinant nuo senų licencijų naudojimo prie Tiekėjo pasiūlytų naujų licencijų naudojimo. Perkėlimo licencijų kainą Tiekėjas turi įskaičiuoti į O</w:t>
      </w:r>
      <w:r w:rsidRPr="009A5801">
        <w:rPr>
          <w:rFonts w:eastAsia="Calibri" w:cs="Arial"/>
          <w:sz w:val="20"/>
          <w:szCs w:val="20"/>
          <w:lang w:val="en-US"/>
        </w:rPr>
        <w:t>365</w:t>
      </w:r>
      <w:r w:rsidR="005E43AF">
        <w:rPr>
          <w:rFonts w:eastAsia="Calibri" w:cs="Arial"/>
          <w:sz w:val="20"/>
          <w:szCs w:val="20"/>
          <w:lang w:val="en-US"/>
        </w:rPr>
        <w:t>,</w:t>
      </w:r>
      <w:r w:rsidR="00F35A5D">
        <w:rPr>
          <w:rFonts w:eastAsia="Calibri" w:cs="Arial"/>
          <w:sz w:val="20"/>
          <w:szCs w:val="20"/>
          <w:lang w:val="en-US"/>
        </w:rPr>
        <w:t xml:space="preserve"> M365 </w:t>
      </w:r>
      <w:proofErr w:type="spellStart"/>
      <w:r w:rsidRPr="009A5801">
        <w:rPr>
          <w:rFonts w:eastAsia="Calibri" w:cs="Arial"/>
          <w:sz w:val="20"/>
          <w:szCs w:val="20"/>
          <w:lang w:val="en-US"/>
        </w:rPr>
        <w:t>ir</w:t>
      </w:r>
      <w:proofErr w:type="spellEnd"/>
      <w:r w:rsidRPr="009A5801">
        <w:rPr>
          <w:rFonts w:eastAsia="Calibri" w:cs="Arial"/>
          <w:sz w:val="20"/>
          <w:szCs w:val="20"/>
          <w:lang w:val="en-US"/>
        </w:rPr>
        <w:t xml:space="preserve"> Azure </w:t>
      </w:r>
      <w:r w:rsidRPr="009A5801">
        <w:rPr>
          <w:rFonts w:eastAsia="Calibri" w:cs="Arial"/>
          <w:sz w:val="20"/>
          <w:szCs w:val="20"/>
        </w:rPr>
        <w:t>aplink</w:t>
      </w:r>
      <w:r w:rsidR="009A5801">
        <w:rPr>
          <w:rFonts w:eastAsia="Calibri" w:cs="Arial"/>
          <w:sz w:val="20"/>
          <w:szCs w:val="20"/>
        </w:rPr>
        <w:t>ų</w:t>
      </w:r>
      <w:r w:rsidRPr="009A5801">
        <w:rPr>
          <w:rFonts w:eastAsia="Calibri" w:cs="Arial"/>
          <w:sz w:val="20"/>
          <w:szCs w:val="20"/>
        </w:rPr>
        <w:t xml:space="preserve"> perkėlimo kainą. Per nurodytą terminą neatliktas tinkamas perkėlimas bus laikomas esminiu sutarties pažeidimu.</w:t>
      </w:r>
    </w:p>
    <w:p w14:paraId="472929A8" w14:textId="77777777" w:rsidR="002C60E8" w:rsidRPr="00122E80" w:rsidRDefault="002C60E8" w:rsidP="002C60E8">
      <w:pPr>
        <w:tabs>
          <w:tab w:val="left" w:pos="567"/>
        </w:tabs>
        <w:ind w:firstLine="0"/>
        <w:jc w:val="both"/>
        <w:rPr>
          <w:rFonts w:eastAsia="Calibri" w:cs="Arial"/>
          <w:bCs/>
          <w:i/>
          <w:sz w:val="20"/>
          <w:szCs w:val="20"/>
        </w:rPr>
      </w:pPr>
    </w:p>
    <w:p w14:paraId="776A10D1" w14:textId="7606E5E2" w:rsidR="002C60E8" w:rsidRPr="009A5801" w:rsidRDefault="002C60E8" w:rsidP="002C60E8">
      <w:pPr>
        <w:numPr>
          <w:ilvl w:val="0"/>
          <w:numId w:val="4"/>
        </w:numPr>
        <w:pBdr>
          <w:top w:val="single" w:sz="4" w:space="1" w:color="auto"/>
          <w:bottom w:val="single" w:sz="4" w:space="1" w:color="auto"/>
        </w:pBdr>
        <w:tabs>
          <w:tab w:val="left" w:pos="284"/>
          <w:tab w:val="left" w:pos="360"/>
        </w:tabs>
        <w:ind w:left="0" w:firstLine="0"/>
        <w:contextualSpacing/>
        <w:jc w:val="both"/>
        <w:rPr>
          <w:rFonts w:eastAsia="Calibri" w:cs="Arial"/>
          <w:b/>
          <w:bCs/>
          <w:sz w:val="20"/>
          <w:szCs w:val="20"/>
        </w:rPr>
      </w:pPr>
      <w:r w:rsidRPr="00122E80">
        <w:rPr>
          <w:rFonts w:eastAsia="Calibri" w:cs="Arial"/>
          <w:b/>
          <w:bCs/>
          <w:sz w:val="20"/>
          <w:szCs w:val="20"/>
        </w:rPr>
        <w:t xml:space="preserve">SUTARTINIŲ ĮSIPAREIGOJIMŲ VYKDYMO TVARKA IR TERMINAI </w:t>
      </w:r>
    </w:p>
    <w:p w14:paraId="3B1420C8" w14:textId="4C1CE88A"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lang w:val="en-US"/>
        </w:rPr>
      </w:pPr>
      <w:proofErr w:type="spellStart"/>
      <w:r w:rsidRPr="00122E80">
        <w:rPr>
          <w:rFonts w:eastAsia="Calibri" w:cs="Arial"/>
          <w:sz w:val="20"/>
          <w:szCs w:val="20"/>
          <w:lang w:val="en-US"/>
        </w:rPr>
        <w:t>Pateikus</w:t>
      </w:r>
      <w:proofErr w:type="spellEnd"/>
      <w:r w:rsidRPr="00122E80">
        <w:rPr>
          <w:rFonts w:eastAsia="Calibri" w:cs="Arial"/>
          <w:sz w:val="20"/>
          <w:szCs w:val="20"/>
          <w:lang w:val="en-US"/>
        </w:rPr>
        <w:t xml:space="preserve"> Užsakymą, </w:t>
      </w:r>
      <w:proofErr w:type="spellStart"/>
      <w:r w:rsidRPr="00122E80">
        <w:rPr>
          <w:rFonts w:eastAsia="Calibri" w:cs="Arial"/>
          <w:sz w:val="20"/>
          <w:szCs w:val="20"/>
          <w:lang w:val="en-US"/>
        </w:rPr>
        <w:t>Prekių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nuomos</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laikotarpiu</w:t>
      </w:r>
      <w:proofErr w:type="spellEnd"/>
      <w:r w:rsidRPr="00122E80">
        <w:rPr>
          <w:rFonts w:eastAsia="Calibri" w:cs="Arial"/>
          <w:sz w:val="20"/>
          <w:szCs w:val="20"/>
          <w:lang w:val="en-US"/>
        </w:rPr>
        <w:t xml:space="preserve"> PĮ </w:t>
      </w:r>
      <w:proofErr w:type="spellStart"/>
      <w:r w:rsidRPr="00122E80">
        <w:rPr>
          <w:rFonts w:eastAsia="Calibri" w:cs="Arial"/>
          <w:sz w:val="20"/>
          <w:szCs w:val="20"/>
          <w:lang w:val="en-US"/>
        </w:rPr>
        <w:t>aktyvavimo</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kodai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turi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būti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pateikiami</w:t>
      </w:r>
      <w:proofErr w:type="spellEnd"/>
      <w:r w:rsidRPr="00122E80">
        <w:rPr>
          <w:rFonts w:eastAsia="Calibri" w:cs="Arial"/>
          <w:sz w:val="20"/>
          <w:szCs w:val="20"/>
          <w:lang w:val="en-US"/>
        </w:rPr>
        <w:t xml:space="preserve"> </w:t>
      </w:r>
      <w:proofErr w:type="spellStart"/>
      <w:r w:rsidR="00745784">
        <w:rPr>
          <w:rFonts w:eastAsia="Calibri" w:cs="Arial"/>
          <w:sz w:val="20"/>
          <w:szCs w:val="20"/>
          <w:lang w:val="en-US"/>
        </w:rPr>
        <w:t>g</w:t>
      </w:r>
      <w:r w:rsidR="00745784" w:rsidRPr="00122E80">
        <w:rPr>
          <w:rFonts w:eastAsia="Calibri" w:cs="Arial"/>
          <w:sz w:val="20"/>
          <w:szCs w:val="20"/>
          <w:lang w:val="en-US"/>
        </w:rPr>
        <w:t>amintojo</w:t>
      </w:r>
      <w:proofErr w:type="spellEnd"/>
      <w:r w:rsidR="00745784" w:rsidRPr="00122E80">
        <w:rPr>
          <w:rFonts w:eastAsia="Calibri" w:cs="Arial"/>
          <w:sz w:val="20"/>
          <w:szCs w:val="20"/>
          <w:lang w:val="en-US"/>
        </w:rPr>
        <w:t xml:space="preserve"> </w:t>
      </w:r>
      <w:proofErr w:type="spellStart"/>
      <w:r w:rsidRPr="00122E80">
        <w:rPr>
          <w:rFonts w:eastAsia="Calibri" w:cs="Arial"/>
          <w:sz w:val="20"/>
          <w:szCs w:val="20"/>
          <w:lang w:val="en-US"/>
        </w:rPr>
        <w:t>oficialioje</w:t>
      </w:r>
      <w:proofErr w:type="spellEnd"/>
      <w:r w:rsidRPr="00122E80">
        <w:rPr>
          <w:rFonts w:eastAsia="Calibri" w:cs="Arial"/>
          <w:sz w:val="20"/>
          <w:szCs w:val="20"/>
          <w:lang w:val="en-US"/>
        </w:rPr>
        <w:t xml:space="preserve"> </w:t>
      </w:r>
      <w:r w:rsidRPr="00122E80">
        <w:rPr>
          <w:rFonts w:eastAsia="Calibri" w:cs="Arial"/>
          <w:sz w:val="20"/>
          <w:szCs w:val="20"/>
        </w:rPr>
        <w:t>svetainėje</w:t>
      </w:r>
      <w:r w:rsidRPr="00122E80">
        <w:rPr>
          <w:rFonts w:eastAsia="Calibri" w:cs="Arial"/>
          <w:sz w:val="20"/>
          <w:szCs w:val="20"/>
          <w:lang w:val="en-US"/>
        </w:rPr>
        <w:t xml:space="preserve"> </w:t>
      </w:r>
      <w:proofErr w:type="spellStart"/>
      <w:r w:rsidRPr="00122E80">
        <w:rPr>
          <w:rFonts w:eastAsia="Calibri" w:cs="Arial"/>
          <w:sz w:val="20"/>
          <w:szCs w:val="20"/>
          <w:lang w:val="en-US"/>
        </w:rPr>
        <w:t>ir</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pasiekiami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Pirkėjo</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atstovui</w:t>
      </w:r>
      <w:proofErr w:type="spellEnd"/>
      <w:r w:rsidRPr="00122E80">
        <w:rPr>
          <w:rFonts w:eastAsia="Calibri" w:cs="Arial"/>
          <w:sz w:val="20"/>
          <w:szCs w:val="20"/>
          <w:lang w:val="en-US"/>
        </w:rPr>
        <w:t>.</w:t>
      </w:r>
    </w:p>
    <w:p w14:paraId="0E3A6011" w14:textId="77777777"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Pirkėjas bet kuriuo metu gali užsakyti Prekes, nurodytas Lentelėje Nr. 1 bei Susijusias prekes, pateikdamas Užsakymą. </w:t>
      </w:r>
    </w:p>
    <w:p w14:paraId="7084239F" w14:textId="47EA8614"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Jeigu Tiekėjas siūlo lygiavertes Prekes, jis turės užtikrinti </w:t>
      </w:r>
      <w:r w:rsidRPr="00122E80">
        <w:rPr>
          <w:rFonts w:eastAsia="Calibri" w:cs="Arial"/>
          <w:sz w:val="20"/>
          <w:szCs w:val="20"/>
          <w:lang w:val="en-US"/>
        </w:rPr>
        <w:t xml:space="preserve">5.4 </w:t>
      </w:r>
      <w:proofErr w:type="spellStart"/>
      <w:r w:rsidRPr="00122E80">
        <w:rPr>
          <w:rFonts w:eastAsia="Calibri" w:cs="Arial"/>
          <w:sz w:val="20"/>
          <w:szCs w:val="20"/>
          <w:lang w:val="en-US"/>
        </w:rPr>
        <w:t>punkte</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nurodytų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reikalavimų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įgyvendinimą</w:t>
      </w:r>
      <w:proofErr w:type="spellEnd"/>
      <w:r w:rsidRPr="00122E80">
        <w:rPr>
          <w:rFonts w:eastAsia="Calibri" w:cs="Arial"/>
          <w:sz w:val="20"/>
          <w:szCs w:val="20"/>
        </w:rPr>
        <w:t>.</w:t>
      </w:r>
    </w:p>
    <w:p w14:paraId="1857747D" w14:textId="0C11C483"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Konsultacinė pagalba sprendžiant iškilusias problemines situacijas, Pirkėjo atstovui teikiama telefonu, elektroniniu paštu arba užregistravus problemą </w:t>
      </w:r>
      <w:r w:rsidR="009A5801">
        <w:rPr>
          <w:rFonts w:eastAsia="Calibri" w:cs="Arial"/>
          <w:sz w:val="20"/>
          <w:szCs w:val="20"/>
        </w:rPr>
        <w:t>Tiekėjo ir gamintojo</w:t>
      </w:r>
      <w:r w:rsidRPr="00122E80">
        <w:rPr>
          <w:rFonts w:eastAsia="Calibri" w:cs="Arial"/>
          <w:sz w:val="20"/>
          <w:szCs w:val="20"/>
        </w:rPr>
        <w:t xml:space="preserve"> turimoje pagalbos sistemoje.</w:t>
      </w:r>
    </w:p>
    <w:p w14:paraId="6E1C9E46" w14:textId="77777777"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Konsultacinė pagalba telefonu:</w:t>
      </w:r>
    </w:p>
    <w:p w14:paraId="5AF0CC7A" w14:textId="20AC88EB" w:rsidR="002C60E8" w:rsidRPr="00122E80" w:rsidRDefault="002C60E8" w:rsidP="002C60E8">
      <w:pPr>
        <w:numPr>
          <w:ilvl w:val="2"/>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Pirkėjas turi teisę gauti </w:t>
      </w:r>
      <w:r w:rsidR="009A5801">
        <w:rPr>
          <w:rFonts w:eastAsia="Calibri" w:cs="Arial"/>
          <w:sz w:val="20"/>
          <w:szCs w:val="20"/>
        </w:rPr>
        <w:t xml:space="preserve">Tiekėjo ir gamintojo </w:t>
      </w:r>
      <w:r w:rsidRPr="00122E80">
        <w:rPr>
          <w:rFonts w:eastAsia="Calibri" w:cs="Arial"/>
          <w:sz w:val="20"/>
          <w:szCs w:val="20"/>
        </w:rPr>
        <w:t>atsakymą telefonu į klausimus, susijusius su Programinės įrangos veikimu, kurių atsakymai nereikalauja papildomos PĮ duomenų analizės ir yra nesusiję su funkcionalumo praplėtimu specialiai Pirkėjui.</w:t>
      </w:r>
    </w:p>
    <w:p w14:paraId="62E157A2" w14:textId="160D631C"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Konsultacijos teikiamos elektroniniu paštu ir/arba per Tiekėjo</w:t>
      </w:r>
      <w:r w:rsidR="009A5801">
        <w:rPr>
          <w:rFonts w:eastAsia="Calibri" w:cs="Arial"/>
          <w:sz w:val="20"/>
          <w:szCs w:val="20"/>
        </w:rPr>
        <w:t xml:space="preserve"> ir gamintojo</w:t>
      </w:r>
      <w:r w:rsidRPr="00122E80">
        <w:rPr>
          <w:rFonts w:eastAsia="Calibri" w:cs="Arial"/>
          <w:sz w:val="20"/>
          <w:szCs w:val="20"/>
        </w:rPr>
        <w:t xml:space="preserve"> turimą pagalbos sistemą: </w:t>
      </w:r>
    </w:p>
    <w:p w14:paraId="79EBD098" w14:textId="1A9FE471" w:rsidR="002C60E8" w:rsidRPr="00122E80" w:rsidRDefault="002C60E8" w:rsidP="002C60E8">
      <w:pPr>
        <w:numPr>
          <w:ilvl w:val="2"/>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Pirkėjas turi teisę gauti atsakymą elektroniniu paštu ir Tiekėjo</w:t>
      </w:r>
      <w:r w:rsidR="009A5801">
        <w:rPr>
          <w:rFonts w:eastAsia="Calibri" w:cs="Arial"/>
          <w:sz w:val="20"/>
          <w:szCs w:val="20"/>
        </w:rPr>
        <w:t xml:space="preserve"> ir gamintojo</w:t>
      </w:r>
      <w:r w:rsidRPr="00122E80">
        <w:rPr>
          <w:rFonts w:eastAsia="Calibri" w:cs="Arial"/>
          <w:sz w:val="20"/>
          <w:szCs w:val="20"/>
        </w:rPr>
        <w:t xml:space="preserve"> pagalbos sistemoje į bet kokius klausimus, susijusius su PĮ veikimu.</w:t>
      </w:r>
    </w:p>
    <w:p w14:paraId="66AE42E4" w14:textId="77777777"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Programinės įrangos versijų naujinimas apima gamintojo išleidžiamas PĮ versijas, kurios reikalingos tinkamam PĮ veikimui užtikrinti, t. y. pataisymų ar pataisymų paketų diegimas. </w:t>
      </w:r>
    </w:p>
    <w:p w14:paraId="4648FF6B" w14:textId="21532D75"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b/>
          <w:bCs/>
          <w:color w:val="000000"/>
          <w:sz w:val="20"/>
          <w:szCs w:val="20"/>
        </w:rPr>
        <w:t>Tiekėjas turi būti oficialus siūlomos Programinės įrangos licencijų gamintojo įgaliotas atstovas (jei Tiekėjas pats nėra gamintojas) ir turėti teisę teikti siūlomos Programinės įrangos nuomą.</w:t>
      </w:r>
    </w:p>
    <w:p w14:paraId="797B767F" w14:textId="6DB45DD6"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lastRenderedPageBreak/>
        <w:t xml:space="preserve">Jei Tiekėjas siūlo lygiavertes Prekes, kiekvienai lygiavertei Prekei turi būti pateiktas lygiavertiškumą įrodantis dokumentas - </w:t>
      </w:r>
      <w:r w:rsidR="00745784">
        <w:rPr>
          <w:rFonts w:eastAsia="Calibri" w:cs="Arial"/>
          <w:sz w:val="20"/>
          <w:szCs w:val="20"/>
        </w:rPr>
        <w:t>g</w:t>
      </w:r>
      <w:r w:rsidR="00745784" w:rsidRPr="00122E80">
        <w:rPr>
          <w:rFonts w:eastAsia="Calibri" w:cs="Arial"/>
          <w:sz w:val="20"/>
          <w:szCs w:val="20"/>
        </w:rPr>
        <w:t xml:space="preserve">amintojo </w:t>
      </w:r>
      <w:r w:rsidRPr="00122E80">
        <w:rPr>
          <w:rFonts w:eastAsia="Calibri" w:cs="Arial"/>
          <w:sz w:val="20"/>
          <w:szCs w:val="20"/>
        </w:rPr>
        <w:t xml:space="preserve">ar oficialaus </w:t>
      </w:r>
      <w:r w:rsidR="00745784">
        <w:rPr>
          <w:rFonts w:eastAsia="Calibri" w:cs="Arial"/>
          <w:sz w:val="20"/>
          <w:szCs w:val="20"/>
        </w:rPr>
        <w:t>g</w:t>
      </w:r>
      <w:r w:rsidR="00745784" w:rsidRPr="00122E80">
        <w:rPr>
          <w:rFonts w:eastAsia="Calibri" w:cs="Arial"/>
          <w:sz w:val="20"/>
          <w:szCs w:val="20"/>
        </w:rPr>
        <w:t xml:space="preserve">amintojo </w:t>
      </w:r>
      <w:r w:rsidRPr="00122E80">
        <w:rPr>
          <w:rFonts w:eastAsia="Calibri" w:cs="Arial"/>
          <w:sz w:val="20"/>
          <w:szCs w:val="20"/>
        </w:rPr>
        <w:t>atstovo oficialus raštiškas patvirtinimas, kad šių lygiaverčių Prekių licencijuojamos PĮ funkcionalumas ir licencijuojamos PĮ apimtis/teisės visiškai atitinka Pirkėjo reikalaujamos Prekės funkcionalumą ir licencijuojamos PĮ apimtis/teises.</w:t>
      </w:r>
    </w:p>
    <w:p w14:paraId="107DE30C" w14:textId="77777777" w:rsidR="002C60E8" w:rsidRPr="00122E80" w:rsidRDefault="002C60E8" w:rsidP="002C60E8">
      <w:pPr>
        <w:shd w:val="clear" w:color="auto" w:fill="FFFFFF"/>
        <w:tabs>
          <w:tab w:val="left" w:pos="567"/>
          <w:tab w:val="left" w:pos="851"/>
        </w:tabs>
        <w:spacing w:line="256" w:lineRule="auto"/>
        <w:contextualSpacing/>
        <w:jc w:val="both"/>
        <w:rPr>
          <w:rFonts w:eastAsia="Calibri" w:cs="Arial"/>
          <w:b/>
          <w:bCs/>
          <w:sz w:val="20"/>
          <w:szCs w:val="20"/>
        </w:rPr>
      </w:pPr>
    </w:p>
    <w:p w14:paraId="487BEF0B" w14:textId="77777777" w:rsidR="002C60E8" w:rsidRPr="00122E80" w:rsidRDefault="002C60E8" w:rsidP="002C60E8">
      <w:pPr>
        <w:numPr>
          <w:ilvl w:val="0"/>
          <w:numId w:val="1"/>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bCs/>
          <w:sz w:val="20"/>
          <w:szCs w:val="20"/>
        </w:rPr>
      </w:pPr>
      <w:r w:rsidRPr="00122E80">
        <w:rPr>
          <w:rFonts w:eastAsia="Calibri" w:cs="Arial"/>
          <w:b/>
          <w:bCs/>
          <w:sz w:val="20"/>
          <w:szCs w:val="20"/>
        </w:rPr>
        <w:t xml:space="preserve">SUTARTINIŲ ĮSIPAREIGOJIMŲ VYKDYMO TVARKA IR TERMINAI </w:t>
      </w:r>
    </w:p>
    <w:p w14:paraId="558E4EDD" w14:textId="7482C7BE" w:rsidR="002C60E8" w:rsidRPr="00122E80" w:rsidRDefault="002C60E8" w:rsidP="002C60E8">
      <w:pPr>
        <w:numPr>
          <w:ilvl w:val="1"/>
          <w:numId w:val="1"/>
        </w:numPr>
        <w:tabs>
          <w:tab w:val="left" w:pos="567"/>
        </w:tabs>
        <w:spacing w:before="60" w:after="60"/>
        <w:ind w:left="0" w:firstLine="0"/>
        <w:contextualSpacing/>
        <w:jc w:val="both"/>
        <w:rPr>
          <w:rFonts w:eastAsia="Calibri" w:cs="Arial"/>
          <w:sz w:val="20"/>
          <w:szCs w:val="20"/>
        </w:rPr>
      </w:pPr>
      <w:r w:rsidRPr="00122E80">
        <w:rPr>
          <w:rFonts w:eastAsia="Calibri" w:cs="Arial"/>
          <w:sz w:val="20"/>
          <w:szCs w:val="20"/>
        </w:rPr>
        <w:t xml:space="preserve">Prekių nuoma bus perkama </w:t>
      </w:r>
      <w:bookmarkStart w:id="4" w:name="_Hlk115282225"/>
      <w:r w:rsidRPr="00122E80">
        <w:rPr>
          <w:rFonts w:eastAsia="Calibri" w:cs="Arial"/>
          <w:sz w:val="20"/>
          <w:szCs w:val="20"/>
        </w:rPr>
        <w:t>pagal atskirus Pirkėjo Užsakymus Sutarties galiojimo metu</w:t>
      </w:r>
      <w:bookmarkEnd w:id="4"/>
      <w:r w:rsidRPr="00122E80">
        <w:rPr>
          <w:rFonts w:eastAsia="Calibri" w:cs="Arial"/>
          <w:sz w:val="20"/>
          <w:szCs w:val="20"/>
        </w:rPr>
        <w:t>.</w:t>
      </w:r>
      <w:r w:rsidR="0004575A">
        <w:rPr>
          <w:rFonts w:eastAsia="Calibri" w:cs="Arial"/>
          <w:sz w:val="20"/>
          <w:szCs w:val="20"/>
        </w:rPr>
        <w:t xml:space="preserve"> Licencijos privalo būti pateiktos ne vėliau kaip per </w:t>
      </w:r>
      <w:r w:rsidR="0004575A">
        <w:rPr>
          <w:rFonts w:eastAsia="Calibri" w:cs="Arial"/>
          <w:sz w:val="20"/>
          <w:szCs w:val="20"/>
          <w:lang w:val="en-US"/>
        </w:rPr>
        <w:t xml:space="preserve">5 </w:t>
      </w:r>
      <w:proofErr w:type="spellStart"/>
      <w:r w:rsidR="0004575A">
        <w:rPr>
          <w:rFonts w:eastAsia="Calibri" w:cs="Arial"/>
          <w:sz w:val="20"/>
          <w:szCs w:val="20"/>
          <w:lang w:val="en-US"/>
        </w:rPr>
        <w:t>darbo</w:t>
      </w:r>
      <w:proofErr w:type="spellEnd"/>
      <w:r w:rsidR="0004575A">
        <w:rPr>
          <w:rFonts w:eastAsia="Calibri" w:cs="Arial"/>
          <w:sz w:val="20"/>
          <w:szCs w:val="20"/>
          <w:lang w:val="en-US"/>
        </w:rPr>
        <w:t xml:space="preserve"> </w:t>
      </w:r>
      <w:proofErr w:type="spellStart"/>
      <w:r w:rsidR="0004575A">
        <w:rPr>
          <w:rFonts w:eastAsia="Calibri" w:cs="Arial"/>
          <w:sz w:val="20"/>
          <w:szCs w:val="20"/>
          <w:lang w:val="en-US"/>
        </w:rPr>
        <w:t>dienas</w:t>
      </w:r>
      <w:proofErr w:type="spellEnd"/>
      <w:r w:rsidR="0004575A">
        <w:rPr>
          <w:rFonts w:eastAsia="Calibri" w:cs="Arial"/>
          <w:sz w:val="20"/>
          <w:szCs w:val="20"/>
          <w:lang w:val="en-US"/>
        </w:rPr>
        <w:t xml:space="preserve"> </w:t>
      </w:r>
      <w:proofErr w:type="spellStart"/>
      <w:r w:rsidR="0004575A">
        <w:rPr>
          <w:rFonts w:eastAsia="Calibri" w:cs="Arial"/>
          <w:sz w:val="20"/>
          <w:szCs w:val="20"/>
          <w:lang w:val="en-US"/>
        </w:rPr>
        <w:t>nuo</w:t>
      </w:r>
      <w:proofErr w:type="spellEnd"/>
      <w:r w:rsidR="0004575A">
        <w:rPr>
          <w:rFonts w:eastAsia="Calibri" w:cs="Arial"/>
          <w:sz w:val="20"/>
          <w:szCs w:val="20"/>
          <w:lang w:val="en-US"/>
        </w:rPr>
        <w:t xml:space="preserve"> U</w:t>
      </w:r>
      <w:proofErr w:type="spellStart"/>
      <w:r w:rsidR="0004575A">
        <w:rPr>
          <w:rFonts w:eastAsia="Calibri" w:cs="Arial"/>
          <w:sz w:val="20"/>
          <w:szCs w:val="20"/>
        </w:rPr>
        <w:t>žsakymo</w:t>
      </w:r>
      <w:proofErr w:type="spellEnd"/>
      <w:r w:rsidR="0004575A">
        <w:rPr>
          <w:rFonts w:eastAsia="Calibri" w:cs="Arial"/>
          <w:sz w:val="20"/>
          <w:szCs w:val="20"/>
        </w:rPr>
        <w:t xml:space="preserve"> pateikimo dienos.</w:t>
      </w:r>
    </w:p>
    <w:p w14:paraId="4F745445" w14:textId="77777777" w:rsidR="002C60E8" w:rsidRPr="009757C3" w:rsidRDefault="002C60E8" w:rsidP="002C60E8">
      <w:pPr>
        <w:numPr>
          <w:ilvl w:val="1"/>
          <w:numId w:val="1"/>
        </w:numPr>
        <w:tabs>
          <w:tab w:val="left" w:pos="567"/>
        </w:tabs>
        <w:spacing w:before="60" w:after="60"/>
        <w:ind w:left="0" w:firstLine="0"/>
        <w:contextualSpacing/>
        <w:jc w:val="both"/>
        <w:rPr>
          <w:rFonts w:eastAsia="Calibri" w:cs="Arial"/>
          <w:sz w:val="20"/>
          <w:szCs w:val="20"/>
        </w:rPr>
      </w:pPr>
      <w:r w:rsidRPr="00122E80">
        <w:rPr>
          <w:rFonts w:eastAsia="Calibri" w:cs="Arial"/>
          <w:sz w:val="20"/>
          <w:szCs w:val="20"/>
        </w:rPr>
        <w:t xml:space="preserve">Prekių ir Susijusių prekių </w:t>
      </w:r>
      <w:r w:rsidRPr="009757C3">
        <w:rPr>
          <w:rFonts w:eastAsia="Calibri" w:cs="Arial"/>
          <w:sz w:val="20"/>
          <w:szCs w:val="20"/>
        </w:rPr>
        <w:t>nuoma prasidės nuo Užsakyme nurodytos datos.</w:t>
      </w:r>
    </w:p>
    <w:p w14:paraId="3CD1A8B1" w14:textId="5F82F2AC" w:rsidR="002C60E8" w:rsidRPr="009A5801" w:rsidRDefault="002C60E8" w:rsidP="002C60E8">
      <w:pPr>
        <w:numPr>
          <w:ilvl w:val="1"/>
          <w:numId w:val="1"/>
        </w:numPr>
        <w:tabs>
          <w:tab w:val="left" w:pos="567"/>
        </w:tabs>
        <w:spacing w:before="60" w:after="60"/>
        <w:ind w:left="0" w:firstLine="0"/>
        <w:contextualSpacing/>
        <w:jc w:val="both"/>
        <w:rPr>
          <w:rFonts w:eastAsia="Calibri" w:cs="Arial"/>
          <w:sz w:val="20"/>
          <w:szCs w:val="20"/>
        </w:rPr>
      </w:pPr>
      <w:r w:rsidRPr="009757C3">
        <w:rPr>
          <w:rFonts w:eastAsia="Calibri" w:cs="Arial"/>
          <w:sz w:val="20"/>
          <w:szCs w:val="20"/>
        </w:rPr>
        <w:t xml:space="preserve">Jeigu bus siūlomos lygiavertės Prekės, </w:t>
      </w:r>
      <w:r w:rsidRPr="009A5801">
        <w:rPr>
          <w:rFonts w:eastAsia="Calibri" w:cs="Arial"/>
          <w:sz w:val="20"/>
          <w:szCs w:val="20"/>
        </w:rPr>
        <w:t xml:space="preserve">O365 </w:t>
      </w:r>
      <w:r w:rsidR="005C1049">
        <w:rPr>
          <w:rFonts w:eastAsia="Calibri" w:cs="Arial"/>
          <w:sz w:val="20"/>
          <w:szCs w:val="20"/>
        </w:rPr>
        <w:t xml:space="preserve">ir M365 </w:t>
      </w:r>
      <w:r w:rsidRPr="009A5801">
        <w:rPr>
          <w:rFonts w:eastAsia="Calibri" w:cs="Arial"/>
          <w:sz w:val="20"/>
          <w:szCs w:val="20"/>
        </w:rPr>
        <w:t xml:space="preserve">ir/arba </w:t>
      </w:r>
      <w:proofErr w:type="spellStart"/>
      <w:r w:rsidRPr="009A5801">
        <w:rPr>
          <w:rFonts w:eastAsia="Calibri" w:cs="Arial"/>
          <w:sz w:val="20"/>
          <w:szCs w:val="20"/>
        </w:rPr>
        <w:t>Azure</w:t>
      </w:r>
      <w:proofErr w:type="spellEnd"/>
      <w:r w:rsidRPr="009A5801">
        <w:rPr>
          <w:rFonts w:eastAsia="Calibri" w:cs="Arial"/>
          <w:color w:val="000000"/>
          <w:sz w:val="16"/>
          <w:szCs w:val="16"/>
        </w:rPr>
        <w:t xml:space="preserve"> </w:t>
      </w:r>
      <w:r w:rsidRPr="009A5801">
        <w:rPr>
          <w:rFonts w:eastAsia="Calibri" w:cs="Arial"/>
          <w:sz w:val="20"/>
          <w:szCs w:val="20"/>
        </w:rPr>
        <w:t>aplink</w:t>
      </w:r>
      <w:r w:rsidR="009A5801">
        <w:rPr>
          <w:rFonts w:eastAsia="Calibri" w:cs="Arial"/>
          <w:sz w:val="20"/>
          <w:szCs w:val="20"/>
        </w:rPr>
        <w:t>ų</w:t>
      </w:r>
      <w:r w:rsidRPr="009A5801">
        <w:rPr>
          <w:rFonts w:eastAsia="Calibri" w:cs="Arial"/>
          <w:sz w:val="20"/>
          <w:szCs w:val="20"/>
        </w:rPr>
        <w:t xml:space="preserve"> perkėlimas turės būti atliktas per </w:t>
      </w:r>
      <w:r w:rsidRPr="009A5801">
        <w:rPr>
          <w:rFonts w:eastAsia="Calibri" w:cs="Arial"/>
          <w:sz w:val="20"/>
          <w:szCs w:val="20"/>
          <w:lang w:val="en-US"/>
        </w:rPr>
        <w:t xml:space="preserve">5.4. </w:t>
      </w:r>
      <w:proofErr w:type="spellStart"/>
      <w:r w:rsidRPr="009A5801">
        <w:rPr>
          <w:rFonts w:eastAsia="Calibri" w:cs="Arial"/>
          <w:sz w:val="20"/>
          <w:szCs w:val="20"/>
          <w:lang w:val="en-US"/>
        </w:rPr>
        <w:t>punkte</w:t>
      </w:r>
      <w:proofErr w:type="spellEnd"/>
      <w:r w:rsidRPr="009A5801">
        <w:rPr>
          <w:rFonts w:eastAsia="Calibri" w:cs="Arial"/>
          <w:sz w:val="20"/>
          <w:szCs w:val="20"/>
          <w:lang w:val="en-US"/>
        </w:rPr>
        <w:t xml:space="preserve"> </w:t>
      </w:r>
      <w:proofErr w:type="spellStart"/>
      <w:r w:rsidRPr="009A5801">
        <w:rPr>
          <w:rFonts w:eastAsia="Calibri" w:cs="Arial"/>
          <w:sz w:val="20"/>
          <w:szCs w:val="20"/>
          <w:lang w:val="en-US"/>
        </w:rPr>
        <w:t>nurodyt</w:t>
      </w:r>
      <w:proofErr w:type="spellEnd"/>
      <w:r w:rsidRPr="009A5801">
        <w:rPr>
          <w:rFonts w:eastAsia="Calibri" w:cs="Arial"/>
          <w:sz w:val="20"/>
          <w:szCs w:val="20"/>
        </w:rPr>
        <w:t>ą terminą.</w:t>
      </w:r>
    </w:p>
    <w:p w14:paraId="52416F08" w14:textId="77777777" w:rsidR="002C60E8" w:rsidRPr="00122E80" w:rsidRDefault="002C60E8" w:rsidP="002C60E8">
      <w:pPr>
        <w:tabs>
          <w:tab w:val="left" w:pos="567"/>
        </w:tabs>
        <w:spacing w:before="60" w:after="60"/>
        <w:ind w:firstLine="0"/>
        <w:jc w:val="both"/>
        <w:rPr>
          <w:rFonts w:eastAsia="Calibri" w:cs="Arial"/>
          <w:sz w:val="16"/>
          <w:szCs w:val="16"/>
        </w:rPr>
      </w:pPr>
    </w:p>
    <w:p w14:paraId="334D72DA" w14:textId="77777777" w:rsidR="002C60E8" w:rsidRPr="00122E80" w:rsidRDefault="002C60E8" w:rsidP="002C60E8">
      <w:pPr>
        <w:numPr>
          <w:ilvl w:val="0"/>
          <w:numId w:val="1"/>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bCs/>
          <w:sz w:val="20"/>
        </w:rPr>
      </w:pPr>
      <w:r w:rsidRPr="00122E80">
        <w:rPr>
          <w:rFonts w:eastAsia="Calibri" w:cs="Arial"/>
          <w:b/>
          <w:bCs/>
          <w:sz w:val="20"/>
        </w:rPr>
        <w:t>KOKYBĖ IR TRŪKUMŲ ŠALINIMAS</w:t>
      </w:r>
    </w:p>
    <w:p w14:paraId="3D3BF315" w14:textId="77777777" w:rsidR="002C60E8" w:rsidRPr="00122E80" w:rsidRDefault="002C60E8" w:rsidP="002C60E8">
      <w:pPr>
        <w:numPr>
          <w:ilvl w:val="1"/>
          <w:numId w:val="1"/>
        </w:numPr>
        <w:tabs>
          <w:tab w:val="left" w:pos="567"/>
        </w:tabs>
        <w:ind w:left="0" w:firstLine="0"/>
        <w:contextualSpacing/>
        <w:jc w:val="both"/>
        <w:rPr>
          <w:rFonts w:eastAsia="Calibri" w:cs="Arial"/>
          <w:sz w:val="20"/>
          <w:szCs w:val="20"/>
        </w:rPr>
      </w:pPr>
      <w:r w:rsidRPr="00122E80">
        <w:rPr>
          <w:rFonts w:eastAsia="Calibri" w:cs="Arial"/>
          <w:sz w:val="20"/>
          <w:szCs w:val="20"/>
        </w:rPr>
        <w:t>Prekių nuomos laikotarpiu Tiekėjas turi garantuoti programinės įrangos atnaujinimus, sutrikimų šalinimus</w:t>
      </w:r>
      <w:bookmarkStart w:id="5" w:name="_Hlk76366207"/>
      <w:r w:rsidRPr="00122E80">
        <w:rPr>
          <w:rFonts w:eastAsia="Calibri" w:cs="Arial"/>
          <w:sz w:val="20"/>
          <w:szCs w:val="20"/>
        </w:rPr>
        <w:t>.</w:t>
      </w:r>
      <w:bookmarkEnd w:id="5"/>
    </w:p>
    <w:p w14:paraId="3FE936F5" w14:textId="219A8254" w:rsidR="002C60E8" w:rsidRPr="00122E80" w:rsidRDefault="002C60E8" w:rsidP="002C60E8">
      <w:pPr>
        <w:numPr>
          <w:ilvl w:val="1"/>
          <w:numId w:val="1"/>
        </w:numPr>
        <w:tabs>
          <w:tab w:val="left" w:pos="540"/>
          <w:tab w:val="left" w:pos="567"/>
        </w:tabs>
        <w:spacing w:before="60" w:after="60"/>
        <w:ind w:left="0" w:firstLine="0"/>
        <w:contextualSpacing/>
        <w:jc w:val="both"/>
        <w:rPr>
          <w:rFonts w:eastAsia="Calibri" w:cs="Arial"/>
          <w:sz w:val="20"/>
          <w:szCs w:val="20"/>
        </w:rPr>
      </w:pPr>
      <w:r w:rsidRPr="00122E80">
        <w:rPr>
          <w:rFonts w:eastAsia="Calibri" w:cs="Arial"/>
          <w:sz w:val="20"/>
          <w:szCs w:val="20"/>
        </w:rPr>
        <w:t>Prekių ir Susijusių prekių perdavimo - priėmimo metu pastebėtus trūkumus</w:t>
      </w:r>
      <w:r w:rsidRPr="00122E80">
        <w:rPr>
          <w:rFonts w:eastAsia="Calibri" w:cs="Arial"/>
          <w:vertAlign w:val="superscript"/>
        </w:rPr>
        <w:footnoteReference w:id="2"/>
      </w:r>
      <w:r w:rsidRPr="00122E80">
        <w:rPr>
          <w:rFonts w:eastAsia="Calibri" w:cs="Arial"/>
          <w:sz w:val="20"/>
          <w:szCs w:val="20"/>
        </w:rPr>
        <w:t xml:space="preserve"> (pvz. išduoti ne tie, ar neveikiantys aktyvavimo raktai/kodai, aktyvuotas neteisingas licencijų, pateiktos licencijos kitokio tipo nei buvo užsakyta, licencijos pateiktos kitokiam laikotarpiui nei buvo nurodyta užsakyme, neatitinka Prekių kodai, ir t.t) Tiekėjas turi ištaisyti ne vėliau kaip per </w:t>
      </w:r>
      <w:r w:rsidR="00647C96">
        <w:rPr>
          <w:rFonts w:eastAsia="Calibri" w:cs="Arial"/>
          <w:sz w:val="20"/>
          <w:szCs w:val="20"/>
        </w:rPr>
        <w:t>5 darbo dienų terminą,</w:t>
      </w:r>
      <w:r w:rsidRPr="00122E80">
        <w:rPr>
          <w:rFonts w:eastAsia="Calibri" w:cs="Arial"/>
          <w:sz w:val="20"/>
          <w:szCs w:val="20"/>
        </w:rPr>
        <w:t xml:space="preserve"> kuris skaičiuojamas nuo Tiekėjo informavimo elektroniniu paštu dienos ar registracijos Tiekėjo pagalbos tarnyboje dienos.</w:t>
      </w:r>
    </w:p>
    <w:p w14:paraId="70EE3609" w14:textId="77777777" w:rsidR="002C60E8" w:rsidRPr="00122E80" w:rsidRDefault="002C60E8" w:rsidP="002C60E8">
      <w:pPr>
        <w:numPr>
          <w:ilvl w:val="1"/>
          <w:numId w:val="1"/>
        </w:numPr>
        <w:tabs>
          <w:tab w:val="left" w:pos="540"/>
          <w:tab w:val="left" w:pos="567"/>
        </w:tabs>
        <w:spacing w:before="60" w:after="60"/>
        <w:ind w:left="0" w:firstLine="0"/>
        <w:contextualSpacing/>
        <w:jc w:val="both"/>
        <w:rPr>
          <w:rFonts w:eastAsia="Calibri" w:cs="Arial"/>
          <w:sz w:val="20"/>
          <w:szCs w:val="20"/>
        </w:rPr>
      </w:pPr>
      <w:r w:rsidRPr="00122E80">
        <w:rPr>
          <w:rFonts w:eastAsia="Calibri" w:cs="Arial"/>
          <w:sz w:val="20"/>
          <w:szCs w:val="20"/>
        </w:rPr>
        <w:t>Tiekėjas patvirtina, kad Prekės yra tinkamos naudoti pagal jų tikslinę paskirtį, kad nėra paslėptų Prekių trūkumų, dėl kurių Prekių nebūtų galima naudoti pagal jų tikslinę paskirtį arba dėl kurių sumažėtų Prekių naudingumas.</w:t>
      </w:r>
    </w:p>
    <w:p w14:paraId="7D9BD9B9" w14:textId="77777777" w:rsidR="002C60E8" w:rsidRPr="00122E80" w:rsidRDefault="002C60E8" w:rsidP="002C60E8">
      <w:pPr>
        <w:tabs>
          <w:tab w:val="left" w:pos="567"/>
        </w:tabs>
        <w:spacing w:before="60" w:after="60"/>
        <w:ind w:firstLine="0"/>
        <w:jc w:val="both"/>
        <w:rPr>
          <w:rFonts w:eastAsia="Calibri" w:cs="Arial"/>
          <w:sz w:val="16"/>
          <w:szCs w:val="16"/>
          <w:lang w:val="en-US"/>
        </w:rPr>
      </w:pPr>
    </w:p>
    <w:p w14:paraId="5EFC821F" w14:textId="77777777" w:rsidR="002C60E8" w:rsidRPr="00122E80" w:rsidRDefault="002C60E8" w:rsidP="002C60E8">
      <w:pPr>
        <w:numPr>
          <w:ilvl w:val="0"/>
          <w:numId w:val="1"/>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bCs/>
          <w:sz w:val="20"/>
        </w:rPr>
      </w:pPr>
      <w:r w:rsidRPr="00122E80">
        <w:rPr>
          <w:rFonts w:eastAsia="Calibri" w:cs="Arial"/>
          <w:b/>
          <w:bCs/>
          <w:sz w:val="20"/>
        </w:rPr>
        <w:t>APMOKĖJIMO SĄLYGOS</w:t>
      </w:r>
    </w:p>
    <w:p w14:paraId="1818B91A" w14:textId="78E4C703" w:rsidR="002C60E8" w:rsidRPr="00745784" w:rsidRDefault="002C60E8" w:rsidP="00745784">
      <w:pPr>
        <w:numPr>
          <w:ilvl w:val="1"/>
          <w:numId w:val="1"/>
        </w:numPr>
        <w:tabs>
          <w:tab w:val="left" w:pos="567"/>
        </w:tabs>
        <w:ind w:left="0" w:firstLine="0"/>
        <w:contextualSpacing/>
        <w:jc w:val="both"/>
        <w:rPr>
          <w:rFonts w:eastAsia="Calibri" w:cs="Arial"/>
          <w:sz w:val="20"/>
          <w:szCs w:val="20"/>
        </w:rPr>
      </w:pPr>
      <w:r w:rsidRPr="00122E80">
        <w:rPr>
          <w:rFonts w:eastAsia="Calibri" w:cs="Arial"/>
          <w:sz w:val="20"/>
          <w:szCs w:val="20"/>
        </w:rPr>
        <w:t>Pirkėjas sumoka Tiekėjui už Prekes per 30 (trisdešimt) kalendorinių dienų nuo Sąskaitos gavimo dienos</w:t>
      </w:r>
      <w:r w:rsidR="005D4A58">
        <w:rPr>
          <w:rFonts w:eastAsia="Calibri" w:cs="Arial"/>
          <w:sz w:val="20"/>
          <w:szCs w:val="20"/>
        </w:rPr>
        <w:t xml:space="preserve"> už visą užsakytą laikotarpį</w:t>
      </w:r>
      <w:r w:rsidRPr="00122E80">
        <w:rPr>
          <w:rFonts w:eastAsia="Calibri" w:cs="Arial"/>
          <w:sz w:val="20"/>
          <w:szCs w:val="20"/>
        </w:rPr>
        <w:t>.</w:t>
      </w:r>
      <w:r w:rsidR="00C727F5">
        <w:rPr>
          <w:rFonts w:eastAsia="Calibri" w:cs="Arial"/>
          <w:sz w:val="20"/>
          <w:szCs w:val="20"/>
        </w:rPr>
        <w:t xml:space="preserve"> </w:t>
      </w:r>
      <w:bookmarkEnd w:id="0"/>
      <w:r w:rsidR="00745784">
        <w:rPr>
          <w:rFonts w:eastAsia="Calibri" w:cs="Arial"/>
          <w:sz w:val="20"/>
          <w:szCs w:val="20"/>
        </w:rPr>
        <w:t>Sąskaitos apmokėjimui pateikiamos po Techninės specifikacijos 7.1 punkte numatytų įsipareigojimų tinkamo įvykdymo.</w:t>
      </w:r>
    </w:p>
    <w:sectPr w:rsidR="002C60E8" w:rsidRPr="00745784">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E052" w14:textId="77777777" w:rsidR="00411B4C" w:rsidRDefault="00411B4C" w:rsidP="002C60E8">
      <w:r>
        <w:separator/>
      </w:r>
    </w:p>
  </w:endnote>
  <w:endnote w:type="continuationSeparator" w:id="0">
    <w:p w14:paraId="08978718" w14:textId="77777777" w:rsidR="00411B4C" w:rsidRDefault="00411B4C" w:rsidP="002C60E8">
      <w:r>
        <w:continuationSeparator/>
      </w:r>
    </w:p>
  </w:endnote>
  <w:endnote w:type="continuationNotice" w:id="1">
    <w:p w14:paraId="337E58BB" w14:textId="77777777" w:rsidR="00411B4C" w:rsidRDefault="00411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9C64" w14:textId="77777777" w:rsidR="00411B4C" w:rsidRDefault="00411B4C" w:rsidP="002C60E8">
      <w:r>
        <w:separator/>
      </w:r>
    </w:p>
  </w:footnote>
  <w:footnote w:type="continuationSeparator" w:id="0">
    <w:p w14:paraId="29E6FBCF" w14:textId="77777777" w:rsidR="00411B4C" w:rsidRDefault="00411B4C" w:rsidP="002C60E8">
      <w:r>
        <w:continuationSeparator/>
      </w:r>
    </w:p>
  </w:footnote>
  <w:footnote w:type="continuationNotice" w:id="1">
    <w:p w14:paraId="2D0506DD" w14:textId="77777777" w:rsidR="00411B4C" w:rsidRDefault="00411B4C"/>
  </w:footnote>
  <w:footnote w:id="2">
    <w:p w14:paraId="5F3CE2EC" w14:textId="77777777" w:rsidR="002C60E8" w:rsidRDefault="002C60E8" w:rsidP="002C60E8">
      <w:pPr>
        <w:pStyle w:val="FootnoteText"/>
        <w:rPr>
          <w:rFonts w:eastAsia="Calibri"/>
        </w:rPr>
      </w:pPr>
      <w:r w:rsidRPr="02DD827F">
        <w:rPr>
          <w:rStyle w:val="FootnoteReference"/>
          <w:rFonts w:eastAsia="Calibri"/>
        </w:rPr>
        <w:footnoteRef/>
      </w:r>
      <w:r w:rsidRPr="3064FB36">
        <w:rPr>
          <w:rFonts w:eastAsia="Calibri"/>
        </w:rPr>
        <w:t xml:space="preserve"> Trūkumais nelaikomi neatitikimai atsiradę dėl gamintojo kaltės.</w:t>
      </w:r>
    </w:p>
    <w:p w14:paraId="3DDA6A13" w14:textId="77777777" w:rsidR="002C60E8" w:rsidRDefault="002C60E8" w:rsidP="002C60E8">
      <w:pPr>
        <w:pStyle w:val="FootnoteText"/>
        <w:rPr>
          <w:rFonts w:eastAsia="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C358" w14:textId="5BDFE7DD" w:rsidR="002C60E8" w:rsidRDefault="002C60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96677" w14:textId="473A7FD1" w:rsidR="002C60E8" w:rsidRDefault="002C6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BAB58" w14:textId="4C740AA9" w:rsidR="002C60E8" w:rsidRDefault="002C6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38BD"/>
    <w:multiLevelType w:val="multilevel"/>
    <w:tmpl w:val="D5AA7716"/>
    <w:lvl w:ilvl="0">
      <w:start w:val="5"/>
      <w:numFmt w:val="decimal"/>
      <w:lvlText w:val="%1."/>
      <w:lvlJc w:val="left"/>
      <w:pPr>
        <w:ind w:left="360" w:hanging="360"/>
      </w:pPr>
      <w:rPr>
        <w:rFonts w:eastAsia="Times New Roman" w:hint="default"/>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932E36"/>
    <w:multiLevelType w:val="multilevel"/>
    <w:tmpl w:val="BF1E954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A12912"/>
    <w:multiLevelType w:val="multilevel"/>
    <w:tmpl w:val="C9067320"/>
    <w:lvl w:ilvl="0">
      <w:start w:val="6"/>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5D480D"/>
    <w:multiLevelType w:val="hybridMultilevel"/>
    <w:tmpl w:val="1C5E86F8"/>
    <w:lvl w:ilvl="0" w:tplc="8038428A">
      <w:start w:val="1"/>
      <w:numFmt w:val="decimal"/>
      <w:lvlText w:val="%1."/>
      <w:lvlJc w:val="left"/>
      <w:pPr>
        <w:ind w:left="720" w:hanging="360"/>
      </w:pPr>
      <w:rPr>
        <w:rFonts w:ascii="Arial" w:hAnsi="Arial"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8243807">
    <w:abstractNumId w:val="4"/>
  </w:num>
  <w:num w:numId="2" w16cid:durableId="1944193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824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947369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487109">
    <w:abstractNumId w:val="3"/>
  </w:num>
  <w:num w:numId="6" w16cid:durableId="1969316621">
    <w:abstractNumId w:val="0"/>
  </w:num>
  <w:num w:numId="7" w16cid:durableId="1293437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5A2"/>
    <w:rsid w:val="00043BC0"/>
    <w:rsid w:val="0004575A"/>
    <w:rsid w:val="000548E8"/>
    <w:rsid w:val="00082AE3"/>
    <w:rsid w:val="0008555E"/>
    <w:rsid w:val="00087B38"/>
    <w:rsid w:val="000C418D"/>
    <w:rsid w:val="0010778C"/>
    <w:rsid w:val="00167AB4"/>
    <w:rsid w:val="00174036"/>
    <w:rsid w:val="00184016"/>
    <w:rsid w:val="001F785E"/>
    <w:rsid w:val="002878CD"/>
    <w:rsid w:val="002954DF"/>
    <w:rsid w:val="002C60E8"/>
    <w:rsid w:val="002E0C5E"/>
    <w:rsid w:val="003115AE"/>
    <w:rsid w:val="00345EB6"/>
    <w:rsid w:val="00355CD7"/>
    <w:rsid w:val="00375CA6"/>
    <w:rsid w:val="00377600"/>
    <w:rsid w:val="00390220"/>
    <w:rsid w:val="00390DBA"/>
    <w:rsid w:val="003944BC"/>
    <w:rsid w:val="003B69D7"/>
    <w:rsid w:val="00400437"/>
    <w:rsid w:val="00407F47"/>
    <w:rsid w:val="00411B4C"/>
    <w:rsid w:val="0044174E"/>
    <w:rsid w:val="00453D9B"/>
    <w:rsid w:val="004826A3"/>
    <w:rsid w:val="004E05BA"/>
    <w:rsid w:val="004E1083"/>
    <w:rsid w:val="00520085"/>
    <w:rsid w:val="005411ED"/>
    <w:rsid w:val="0054592A"/>
    <w:rsid w:val="0056437F"/>
    <w:rsid w:val="00570393"/>
    <w:rsid w:val="00574F30"/>
    <w:rsid w:val="005C1049"/>
    <w:rsid w:val="005C3FC7"/>
    <w:rsid w:val="005D1511"/>
    <w:rsid w:val="005D4A58"/>
    <w:rsid w:val="005E43AF"/>
    <w:rsid w:val="005E7419"/>
    <w:rsid w:val="005F76C1"/>
    <w:rsid w:val="006141B8"/>
    <w:rsid w:val="00647C96"/>
    <w:rsid w:val="006537EE"/>
    <w:rsid w:val="0065747D"/>
    <w:rsid w:val="0066721E"/>
    <w:rsid w:val="006850A7"/>
    <w:rsid w:val="0068714E"/>
    <w:rsid w:val="006C5C66"/>
    <w:rsid w:val="006D2A95"/>
    <w:rsid w:val="00717DA3"/>
    <w:rsid w:val="007433A6"/>
    <w:rsid w:val="00745784"/>
    <w:rsid w:val="00782C98"/>
    <w:rsid w:val="007A43D6"/>
    <w:rsid w:val="007D0CEA"/>
    <w:rsid w:val="007E023C"/>
    <w:rsid w:val="007E29D9"/>
    <w:rsid w:val="007E762C"/>
    <w:rsid w:val="007F0516"/>
    <w:rsid w:val="00805A4D"/>
    <w:rsid w:val="008814D1"/>
    <w:rsid w:val="00894965"/>
    <w:rsid w:val="008F17AE"/>
    <w:rsid w:val="00934006"/>
    <w:rsid w:val="00957382"/>
    <w:rsid w:val="00967285"/>
    <w:rsid w:val="009757C3"/>
    <w:rsid w:val="009A5801"/>
    <w:rsid w:val="009E7D6A"/>
    <w:rsid w:val="009F1C28"/>
    <w:rsid w:val="009F3B81"/>
    <w:rsid w:val="00A147E9"/>
    <w:rsid w:val="00A34644"/>
    <w:rsid w:val="00A54F95"/>
    <w:rsid w:val="00A76923"/>
    <w:rsid w:val="00A85A85"/>
    <w:rsid w:val="00AC53C6"/>
    <w:rsid w:val="00AF527E"/>
    <w:rsid w:val="00B0544C"/>
    <w:rsid w:val="00B11B3C"/>
    <w:rsid w:val="00B50D37"/>
    <w:rsid w:val="00B54AA7"/>
    <w:rsid w:val="00B65764"/>
    <w:rsid w:val="00B965A2"/>
    <w:rsid w:val="00BB0D54"/>
    <w:rsid w:val="00BB6012"/>
    <w:rsid w:val="00BF1D9C"/>
    <w:rsid w:val="00BF6258"/>
    <w:rsid w:val="00C06268"/>
    <w:rsid w:val="00C11688"/>
    <w:rsid w:val="00C13D0D"/>
    <w:rsid w:val="00C32F0C"/>
    <w:rsid w:val="00C54A9C"/>
    <w:rsid w:val="00C727F5"/>
    <w:rsid w:val="00CB4D3C"/>
    <w:rsid w:val="00CD08B0"/>
    <w:rsid w:val="00CF14F7"/>
    <w:rsid w:val="00D42B3E"/>
    <w:rsid w:val="00D608B1"/>
    <w:rsid w:val="00D642A0"/>
    <w:rsid w:val="00D80263"/>
    <w:rsid w:val="00DA3C22"/>
    <w:rsid w:val="00E2104E"/>
    <w:rsid w:val="00E41F61"/>
    <w:rsid w:val="00E62E6D"/>
    <w:rsid w:val="00E87645"/>
    <w:rsid w:val="00EC7FA7"/>
    <w:rsid w:val="00EE24CF"/>
    <w:rsid w:val="00F35A5D"/>
    <w:rsid w:val="00FB0AD5"/>
    <w:rsid w:val="00FC3E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16BC3"/>
  <w15:chartTrackingRefBased/>
  <w15:docId w15:val="{30F21579-3BDF-41A6-94F7-91420683C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0E8"/>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B965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65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65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65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65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65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65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65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65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5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65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65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65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65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65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65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65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65A2"/>
    <w:rPr>
      <w:rFonts w:eastAsiaTheme="majorEastAsia" w:cstheme="majorBidi"/>
      <w:color w:val="272727" w:themeColor="text1" w:themeTint="D8"/>
    </w:rPr>
  </w:style>
  <w:style w:type="paragraph" w:styleId="Title">
    <w:name w:val="Title"/>
    <w:basedOn w:val="Normal"/>
    <w:next w:val="Normal"/>
    <w:link w:val="TitleChar"/>
    <w:uiPriority w:val="10"/>
    <w:qFormat/>
    <w:rsid w:val="00B965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65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65A2"/>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65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65A2"/>
    <w:pPr>
      <w:spacing w:before="160"/>
      <w:jc w:val="center"/>
    </w:pPr>
    <w:rPr>
      <w:i/>
      <w:iCs/>
      <w:color w:val="404040" w:themeColor="text1" w:themeTint="BF"/>
    </w:rPr>
  </w:style>
  <w:style w:type="character" w:customStyle="1" w:styleId="QuoteChar">
    <w:name w:val="Quote Char"/>
    <w:basedOn w:val="DefaultParagraphFont"/>
    <w:link w:val="Quote"/>
    <w:uiPriority w:val="29"/>
    <w:rsid w:val="00B965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965A2"/>
    <w:pPr>
      <w:ind w:left="720"/>
      <w:contextualSpacing/>
    </w:pPr>
  </w:style>
  <w:style w:type="character" w:styleId="IntenseEmphasis">
    <w:name w:val="Intense Emphasis"/>
    <w:basedOn w:val="DefaultParagraphFont"/>
    <w:uiPriority w:val="21"/>
    <w:qFormat/>
    <w:rsid w:val="00B965A2"/>
    <w:rPr>
      <w:i/>
      <w:iCs/>
      <w:color w:val="0F4761" w:themeColor="accent1" w:themeShade="BF"/>
    </w:rPr>
  </w:style>
  <w:style w:type="paragraph" w:styleId="IntenseQuote">
    <w:name w:val="Intense Quote"/>
    <w:basedOn w:val="Normal"/>
    <w:next w:val="Normal"/>
    <w:link w:val="IntenseQuoteChar"/>
    <w:uiPriority w:val="30"/>
    <w:qFormat/>
    <w:rsid w:val="00B965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65A2"/>
    <w:rPr>
      <w:i/>
      <w:iCs/>
      <w:color w:val="0F4761" w:themeColor="accent1" w:themeShade="BF"/>
    </w:rPr>
  </w:style>
  <w:style w:type="character" w:styleId="IntenseReference">
    <w:name w:val="Intense Reference"/>
    <w:basedOn w:val="DefaultParagraphFont"/>
    <w:uiPriority w:val="32"/>
    <w:qFormat/>
    <w:rsid w:val="00B965A2"/>
    <w:rPr>
      <w:b/>
      <w:bCs/>
      <w:smallCaps/>
      <w:color w:val="0F4761" w:themeColor="accent1" w:themeShade="BF"/>
      <w:spacing w:val="5"/>
    </w:rPr>
  </w:style>
  <w:style w:type="table" w:styleId="TableGrid">
    <w:name w:val="Table Grid"/>
    <w:basedOn w:val="TableNormal"/>
    <w:uiPriority w:val="39"/>
    <w:rsid w:val="002C60E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C60E8"/>
  </w:style>
  <w:style w:type="paragraph" w:styleId="FootnoteText">
    <w:name w:val="footnote text"/>
    <w:basedOn w:val="Normal"/>
    <w:link w:val="FootnoteTextChar"/>
    <w:uiPriority w:val="99"/>
    <w:unhideWhenUsed/>
    <w:rsid w:val="002C60E8"/>
    <w:rPr>
      <w:sz w:val="20"/>
      <w:szCs w:val="20"/>
    </w:rPr>
  </w:style>
  <w:style w:type="character" w:customStyle="1" w:styleId="FootnoteTextChar">
    <w:name w:val="Footnote Text Char"/>
    <w:basedOn w:val="DefaultParagraphFont"/>
    <w:link w:val="FootnoteText"/>
    <w:uiPriority w:val="99"/>
    <w:rsid w:val="002C60E8"/>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2C60E8"/>
    <w:rPr>
      <w:vertAlign w:val="superscript"/>
    </w:rPr>
  </w:style>
  <w:style w:type="paragraph" w:styleId="Header">
    <w:name w:val="header"/>
    <w:basedOn w:val="Normal"/>
    <w:link w:val="HeaderChar"/>
    <w:uiPriority w:val="99"/>
    <w:unhideWhenUsed/>
    <w:rsid w:val="002C60E8"/>
    <w:pPr>
      <w:tabs>
        <w:tab w:val="center" w:pos="4819"/>
        <w:tab w:val="right" w:pos="9638"/>
      </w:tabs>
    </w:pPr>
  </w:style>
  <w:style w:type="character" w:customStyle="1" w:styleId="HeaderChar">
    <w:name w:val="Header Char"/>
    <w:basedOn w:val="DefaultParagraphFont"/>
    <w:link w:val="Header"/>
    <w:uiPriority w:val="99"/>
    <w:rsid w:val="002C60E8"/>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A34644"/>
    <w:rPr>
      <w:sz w:val="16"/>
      <w:szCs w:val="16"/>
    </w:rPr>
  </w:style>
  <w:style w:type="paragraph" w:styleId="CommentText">
    <w:name w:val="annotation text"/>
    <w:basedOn w:val="Normal"/>
    <w:link w:val="CommentTextChar"/>
    <w:uiPriority w:val="99"/>
    <w:unhideWhenUsed/>
    <w:rsid w:val="00A34644"/>
    <w:rPr>
      <w:sz w:val="20"/>
      <w:szCs w:val="20"/>
    </w:rPr>
  </w:style>
  <w:style w:type="character" w:customStyle="1" w:styleId="CommentTextChar">
    <w:name w:val="Comment Text Char"/>
    <w:basedOn w:val="DefaultParagraphFont"/>
    <w:link w:val="CommentText"/>
    <w:uiPriority w:val="99"/>
    <w:rsid w:val="00A34644"/>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34644"/>
    <w:rPr>
      <w:b/>
      <w:bCs/>
    </w:rPr>
  </w:style>
  <w:style w:type="character" w:customStyle="1" w:styleId="CommentSubjectChar">
    <w:name w:val="Comment Subject Char"/>
    <w:basedOn w:val="CommentTextChar"/>
    <w:link w:val="CommentSubject"/>
    <w:uiPriority w:val="99"/>
    <w:semiHidden/>
    <w:rsid w:val="00A34644"/>
    <w:rPr>
      <w:rFonts w:ascii="Arial" w:hAnsi="Arial"/>
      <w:b/>
      <w:bCs/>
      <w:kern w:val="0"/>
      <w:sz w:val="20"/>
      <w:szCs w:val="20"/>
      <w14:ligatures w14:val="none"/>
    </w:rPr>
  </w:style>
  <w:style w:type="paragraph" w:styleId="Footer">
    <w:name w:val="footer"/>
    <w:basedOn w:val="Normal"/>
    <w:link w:val="FooterChar"/>
    <w:uiPriority w:val="99"/>
    <w:semiHidden/>
    <w:unhideWhenUsed/>
    <w:rsid w:val="0068714E"/>
    <w:pPr>
      <w:tabs>
        <w:tab w:val="center" w:pos="4819"/>
        <w:tab w:val="right" w:pos="9638"/>
      </w:tabs>
    </w:pPr>
  </w:style>
  <w:style w:type="character" w:customStyle="1" w:styleId="FooterChar">
    <w:name w:val="Footer Char"/>
    <w:basedOn w:val="DefaultParagraphFont"/>
    <w:link w:val="Footer"/>
    <w:uiPriority w:val="99"/>
    <w:semiHidden/>
    <w:rsid w:val="0068714E"/>
    <w:rPr>
      <w:rFonts w:ascii="Arial" w:hAnsi="Arial"/>
      <w:kern w:val="0"/>
      <w:sz w:val="22"/>
      <w:szCs w:val="22"/>
      <w14:ligatures w14:val="none"/>
    </w:rPr>
  </w:style>
  <w:style w:type="paragraph" w:styleId="Revision">
    <w:name w:val="Revision"/>
    <w:hidden/>
    <w:uiPriority w:val="99"/>
    <w:semiHidden/>
    <w:rsid w:val="00E2104E"/>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224069">
      <w:bodyDiv w:val="1"/>
      <w:marLeft w:val="0"/>
      <w:marRight w:val="0"/>
      <w:marTop w:val="0"/>
      <w:marBottom w:val="0"/>
      <w:divBdr>
        <w:top w:val="none" w:sz="0" w:space="0" w:color="auto"/>
        <w:left w:val="none" w:sz="0" w:space="0" w:color="auto"/>
        <w:bottom w:val="none" w:sz="0" w:space="0" w:color="auto"/>
        <w:right w:val="none" w:sz="0" w:space="0" w:color="auto"/>
      </w:divBdr>
      <w:divsChild>
        <w:div w:id="268591600">
          <w:marLeft w:val="0"/>
          <w:marRight w:val="0"/>
          <w:marTop w:val="0"/>
          <w:marBottom w:val="0"/>
          <w:divBdr>
            <w:top w:val="none" w:sz="0" w:space="0" w:color="auto"/>
            <w:left w:val="none" w:sz="0" w:space="0" w:color="auto"/>
            <w:bottom w:val="none" w:sz="0" w:space="0" w:color="auto"/>
            <w:right w:val="none" w:sz="0" w:space="0" w:color="auto"/>
          </w:divBdr>
        </w:div>
      </w:divsChild>
    </w:div>
    <w:div w:id="20638626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D4F6521863417C8E85A638A7D5ADA2"/>
        <w:category>
          <w:name w:val="General"/>
          <w:gallery w:val="placeholder"/>
        </w:category>
        <w:types>
          <w:type w:val="bbPlcHdr"/>
        </w:types>
        <w:behaviors>
          <w:behavior w:val="content"/>
        </w:behaviors>
        <w:guid w:val="{3E352633-EBC0-495E-8503-D3BFC5E8C1C1}"/>
      </w:docPartPr>
      <w:docPartBody>
        <w:p w:rsidR="00175788" w:rsidRDefault="00175788" w:rsidP="00175788">
          <w:pPr>
            <w:pStyle w:val="4DD4F6521863417C8E85A638A7D5ADA2"/>
          </w:pPr>
          <w:r w:rsidRPr="0071070B">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788"/>
    <w:rsid w:val="00082AE3"/>
    <w:rsid w:val="0008555E"/>
    <w:rsid w:val="000C418D"/>
    <w:rsid w:val="0010778C"/>
    <w:rsid w:val="00153C36"/>
    <w:rsid w:val="00174036"/>
    <w:rsid w:val="00175788"/>
    <w:rsid w:val="002C78A3"/>
    <w:rsid w:val="003115AE"/>
    <w:rsid w:val="00345EB6"/>
    <w:rsid w:val="00355CD7"/>
    <w:rsid w:val="00390220"/>
    <w:rsid w:val="003944BC"/>
    <w:rsid w:val="00453D9B"/>
    <w:rsid w:val="0054592A"/>
    <w:rsid w:val="007D0CEA"/>
    <w:rsid w:val="00B65764"/>
    <w:rsid w:val="00B85551"/>
    <w:rsid w:val="00C06268"/>
    <w:rsid w:val="00FC3E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D4F6521863417C8E85A638A7D5ADA2">
    <w:name w:val="4DD4F6521863417C8E85A638A7D5ADA2"/>
    <w:rsid w:val="001757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1B94-787A-4D26-9948-49993C14AEB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242</TotalTime>
  <Pages>4</Pages>
  <Words>7049</Words>
  <Characters>4018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Marius Stankus</cp:lastModifiedBy>
  <cp:revision>62</cp:revision>
  <dcterms:created xsi:type="dcterms:W3CDTF">2025-10-09T11:29:00Z</dcterms:created>
  <dcterms:modified xsi:type="dcterms:W3CDTF">2025-10-23T09:30:00Z</dcterms:modified>
</cp:coreProperties>
</file>